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w:t>
      </w:r>
      <w:r w:rsidRPr="00BD3EEC">
        <w:rPr>
          <w:rFonts w:ascii="Sassoon Infant Std" w:hAnsi="Sassoon Infant Std"/>
        </w:rPr>
        <w:t>Vine Tree Primary Long-Term</w:t>
      </w:r>
      <w:r w:rsidR="000B7B94" w:rsidRPr="00BD3EEC">
        <w:rPr>
          <w:rFonts w:ascii="Sassoon Infant Std" w:hAnsi="Sassoon Infant Std"/>
        </w:rPr>
        <w:t xml:space="preserve"> Plan for</w:t>
      </w:r>
      <w:r w:rsidR="004F7690" w:rsidRPr="00BD3EEC">
        <w:rPr>
          <w:rFonts w:ascii="Sassoon Infant Std" w:hAnsi="Sassoon Infant Std"/>
        </w:rPr>
        <w:t xml:space="preserve"> History</w:t>
      </w:r>
      <w:r w:rsidRPr="00BD3EEC">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162D23" w:rsidRPr="00C54645" w:rsidRDefault="000B7B94" w:rsidP="00C54645">
      <w:pPr>
        <w:pStyle w:val="BodyText"/>
        <w:ind w:left="220" w:right="79"/>
        <w:rPr>
          <w:rFonts w:ascii="Sassoon Infant Std" w:hAnsi="Sassoon Infant Std"/>
          <w:sz w:val="20"/>
          <w:szCs w:val="20"/>
        </w:rPr>
      </w:pPr>
      <w:r w:rsidRPr="00C54645">
        <w:rPr>
          <w:rFonts w:ascii="Sassoon Infant Std" w:hAnsi="Sassoon Infant Std"/>
          <w:sz w:val="20"/>
          <w:szCs w:val="20"/>
        </w:rPr>
        <w:t xml:space="preserve">At </w:t>
      </w:r>
      <w:r w:rsidR="009A3789" w:rsidRPr="00C54645">
        <w:rPr>
          <w:rFonts w:ascii="Sassoon Infant Std" w:hAnsi="Sassoon Infant Std"/>
          <w:sz w:val="20"/>
          <w:szCs w:val="20"/>
        </w:rPr>
        <w:t>Vine Tree Primary school</w:t>
      </w:r>
      <w:r w:rsidRPr="00C54645">
        <w:rPr>
          <w:rFonts w:ascii="Sassoon Infant Std" w:hAnsi="Sassoon Infant Std"/>
          <w:sz w:val="20"/>
          <w:szCs w:val="20"/>
        </w:rPr>
        <w:t xml:space="preserve">, </w:t>
      </w:r>
      <w:r w:rsidR="006A2438" w:rsidRPr="00C54645">
        <w:rPr>
          <w:rFonts w:ascii="Sassoon Infant Std" w:hAnsi="Sassoon Infant Std"/>
          <w:sz w:val="20"/>
          <w:szCs w:val="20"/>
        </w:rPr>
        <w:t xml:space="preserve">we shape our History Curriculum to ensure </w:t>
      </w:r>
      <w:r w:rsidR="007C2BE2">
        <w:rPr>
          <w:rFonts w:ascii="Sassoon Infant Std" w:hAnsi="Sassoon Infant Std"/>
          <w:sz w:val="20"/>
          <w:szCs w:val="20"/>
        </w:rPr>
        <w:t>it is</w:t>
      </w:r>
      <w:r w:rsidR="006A2438" w:rsidRPr="00C54645">
        <w:rPr>
          <w:rFonts w:ascii="Sassoon Infant Std" w:hAnsi="Sassoon Infant Std"/>
          <w:sz w:val="20"/>
          <w:szCs w:val="20"/>
        </w:rPr>
        <w:t xml:space="preserve"> inclusive</w:t>
      </w:r>
      <w:r w:rsidR="007C2BE2">
        <w:rPr>
          <w:rFonts w:ascii="Sassoon Infant Std" w:hAnsi="Sassoon Infant Std"/>
          <w:sz w:val="20"/>
          <w:szCs w:val="20"/>
        </w:rPr>
        <w:t>,</w:t>
      </w:r>
      <w:r w:rsidR="006A2438" w:rsidRPr="00C54645">
        <w:rPr>
          <w:rFonts w:ascii="Sassoon Infant Std" w:hAnsi="Sassoon Infant Std"/>
          <w:sz w:val="20"/>
          <w:szCs w:val="20"/>
        </w:rPr>
        <w:t xml:space="preserve"> broad</w:t>
      </w:r>
      <w:r w:rsidR="007C2BE2">
        <w:rPr>
          <w:rFonts w:ascii="Sassoon Infant Std" w:hAnsi="Sassoon Infant Std"/>
          <w:sz w:val="20"/>
          <w:szCs w:val="20"/>
        </w:rPr>
        <w:t xml:space="preserve"> and</w:t>
      </w:r>
      <w:r w:rsidR="006A2438" w:rsidRPr="00C54645">
        <w:rPr>
          <w:rFonts w:ascii="Sassoon Infant Std" w:hAnsi="Sassoon Infant Std"/>
          <w:sz w:val="20"/>
          <w:szCs w:val="20"/>
        </w:rPr>
        <w:t xml:space="preserve"> balanced </w:t>
      </w:r>
      <w:r w:rsidR="00814066">
        <w:rPr>
          <w:rFonts w:ascii="Sassoon Infant Std" w:hAnsi="Sassoon Infant Std"/>
          <w:sz w:val="20"/>
          <w:szCs w:val="20"/>
        </w:rPr>
        <w:t xml:space="preserve">and </w:t>
      </w:r>
      <w:r w:rsidR="006A2438" w:rsidRPr="00C54645">
        <w:rPr>
          <w:rFonts w:ascii="Sassoon Infant Std" w:hAnsi="Sassoon Infant Std"/>
          <w:sz w:val="20"/>
          <w:szCs w:val="20"/>
        </w:rPr>
        <w:t>encompass</w:t>
      </w:r>
      <w:r w:rsidR="00814066">
        <w:rPr>
          <w:rFonts w:ascii="Sassoon Infant Std" w:hAnsi="Sassoon Infant Std"/>
          <w:sz w:val="20"/>
          <w:szCs w:val="20"/>
        </w:rPr>
        <w:t>es</w:t>
      </w:r>
      <w:r w:rsidR="006A2438" w:rsidRPr="00C54645">
        <w:rPr>
          <w:rFonts w:ascii="Sassoon Infant Std" w:hAnsi="Sassoon Infant Std"/>
          <w:sz w:val="20"/>
          <w:szCs w:val="20"/>
        </w:rPr>
        <w:t xml:space="preserve"> British Values</w:t>
      </w:r>
      <w:r w:rsidR="007C2BE2">
        <w:rPr>
          <w:rFonts w:ascii="Sassoon Infant Std" w:hAnsi="Sassoon Infant Std"/>
          <w:sz w:val="20"/>
          <w:szCs w:val="20"/>
        </w:rPr>
        <w:t xml:space="preserve"> as well as</w:t>
      </w:r>
      <w:r w:rsidR="006A2438" w:rsidRPr="00C54645">
        <w:rPr>
          <w:rFonts w:ascii="Sassoon Infant Std" w:hAnsi="Sassoon Infant Std"/>
          <w:sz w:val="20"/>
          <w:szCs w:val="20"/>
        </w:rPr>
        <w:t xml:space="preserve"> ensuring the progressive development of historical concepts (The Golden Threads), disciplinary and substantive skills.</w:t>
      </w:r>
      <w:r w:rsidR="0004321E" w:rsidRPr="00C54645">
        <w:rPr>
          <w:rFonts w:ascii="Sassoon Infant Std" w:hAnsi="Sassoon Infant Std"/>
          <w:sz w:val="20"/>
          <w:szCs w:val="20"/>
        </w:rPr>
        <w:t xml:space="preserve"> In EYFS, pupils will study History as part of their work towards the ‘Understanding the World’ early learning goal. They will explore past and present in their own lives</w:t>
      </w:r>
      <w:r w:rsidR="00C54645" w:rsidRPr="00C54645">
        <w:rPr>
          <w:rFonts w:ascii="Sassoon Infant Std" w:hAnsi="Sassoon Infant Std"/>
          <w:sz w:val="20"/>
          <w:szCs w:val="20"/>
        </w:rPr>
        <w:t>, beginning to understand their own backgrounds by talking about the lives of the people around them and their roles in society. They will know some similarities and differences between things in the past and now, and begin to understand the past through settings, characters and events encountered</w:t>
      </w:r>
      <w:r w:rsidR="00C54645">
        <w:rPr>
          <w:rFonts w:ascii="Sassoon Infant Std" w:hAnsi="Sassoon Infant Std"/>
          <w:sz w:val="20"/>
          <w:szCs w:val="20"/>
        </w:rPr>
        <w:t xml:space="preserve"> </w:t>
      </w:r>
      <w:r w:rsidR="00C54645" w:rsidRPr="00C54645">
        <w:rPr>
          <w:rFonts w:ascii="Sassoon Infant Std" w:hAnsi="Sassoon Infant Std"/>
          <w:sz w:val="20"/>
          <w:szCs w:val="20"/>
        </w:rPr>
        <w:t>in books read in class and storytelling.</w:t>
      </w:r>
      <w:r w:rsidR="006A2438" w:rsidRPr="00C54645">
        <w:rPr>
          <w:rFonts w:ascii="Sassoon Infant Std" w:hAnsi="Sassoon Infant Std"/>
          <w:sz w:val="20"/>
          <w:szCs w:val="20"/>
        </w:rPr>
        <w:t xml:space="preserve"> In KS1 pupils will develop an awareness of the past, placing people and events chronologically, identifying similarities and difference between periods studied.</w:t>
      </w:r>
      <w:r w:rsidR="00C54645" w:rsidRPr="00C54645">
        <w:rPr>
          <w:rFonts w:ascii="Sassoon Infant Std" w:hAnsi="Sassoon Infant Std"/>
          <w:sz w:val="20"/>
          <w:szCs w:val="20"/>
        </w:rPr>
        <w:t xml:space="preserve"> T</w:t>
      </w:r>
      <w:r w:rsidR="00162D23" w:rsidRPr="00C54645">
        <w:rPr>
          <w:rFonts w:ascii="Sassoon Infant Std" w:hAnsi="Sassoon Infant Std"/>
          <w:sz w:val="20"/>
          <w:szCs w:val="20"/>
        </w:rPr>
        <w:t xml:space="preserve">he children will begin to develop a </w:t>
      </w:r>
      <w:r w:rsidR="006A2438" w:rsidRPr="00C54645">
        <w:rPr>
          <w:rFonts w:ascii="Sassoon Infant Std" w:hAnsi="Sassoon Infant Std"/>
          <w:sz w:val="20"/>
          <w:szCs w:val="20"/>
        </w:rPr>
        <w:t>wide vocabulary of historical terms</w:t>
      </w:r>
      <w:r w:rsidR="00162D23" w:rsidRPr="00C54645">
        <w:rPr>
          <w:rFonts w:ascii="Sassoon Infant Std" w:hAnsi="Sassoon Infant Std"/>
          <w:sz w:val="20"/>
          <w:szCs w:val="20"/>
        </w:rPr>
        <w:t xml:space="preserve">, ask and answer questions and understand key features of events. In KS2 pupils will continue to develop a secure chronological knowledge, </w:t>
      </w:r>
      <w:r w:rsidR="00814066">
        <w:rPr>
          <w:rFonts w:ascii="Sassoon Infant Std" w:hAnsi="Sassoon Infant Std"/>
          <w:sz w:val="20"/>
          <w:szCs w:val="20"/>
        </w:rPr>
        <w:t>embedding</w:t>
      </w:r>
      <w:r w:rsidR="00162D23" w:rsidRPr="00C54645">
        <w:rPr>
          <w:rFonts w:ascii="Sassoon Infant Std" w:hAnsi="Sassoon Infant Std"/>
          <w:sz w:val="20"/>
          <w:szCs w:val="20"/>
        </w:rPr>
        <w:t xml:space="preserve"> their understanding through studies on local, national and world history. Pupils will be aware that events can occur simultaneously and the</w:t>
      </w:r>
      <w:r w:rsidR="0004321E" w:rsidRPr="00C54645">
        <w:rPr>
          <w:rFonts w:ascii="Sassoon Infant Std" w:hAnsi="Sassoon Infant Std"/>
          <w:sz w:val="20"/>
          <w:szCs w:val="20"/>
        </w:rPr>
        <w:t>y</w:t>
      </w:r>
      <w:r w:rsidR="00162D23" w:rsidRPr="00C54645">
        <w:rPr>
          <w:rFonts w:ascii="Sassoon Infant Std" w:hAnsi="Sassoon Infant Std"/>
          <w:sz w:val="20"/>
          <w:szCs w:val="20"/>
        </w:rPr>
        <w:t xml:space="preserve"> will make</w:t>
      </w:r>
      <w:r w:rsidR="0004321E" w:rsidRPr="00C54645">
        <w:rPr>
          <w:rFonts w:ascii="Sassoon Infant Std" w:hAnsi="Sassoon Infant Std"/>
          <w:sz w:val="20"/>
          <w:szCs w:val="20"/>
        </w:rPr>
        <w:t xml:space="preserve"> connections between eras and events using appropriate historical terms, sources and artifacts.</w:t>
      </w:r>
    </w:p>
    <w:p w:rsidR="00E03A05" w:rsidRDefault="00E03A05">
      <w:pPr>
        <w:pStyle w:val="BodyText"/>
        <w:spacing w:before="6"/>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A254AF" w:rsidRPr="00BD3EEC" w:rsidTr="00B10046">
        <w:trPr>
          <w:trHeight w:val="295"/>
          <w:jc w:val="center"/>
        </w:trPr>
        <w:tc>
          <w:tcPr>
            <w:tcW w:w="1576" w:type="dxa"/>
          </w:tcPr>
          <w:p w:rsidR="00A254AF" w:rsidRPr="00BD3EEC" w:rsidRDefault="00A254AF" w:rsidP="0091666F">
            <w:pPr>
              <w:pStyle w:val="TableParagraph"/>
              <w:rPr>
                <w:rFonts w:ascii="Sassoon Infant Std" w:hAnsi="Sassoon Infant Std"/>
                <w:sz w:val="24"/>
                <w:szCs w:val="24"/>
              </w:rPr>
            </w:pPr>
          </w:p>
        </w:tc>
        <w:tc>
          <w:tcPr>
            <w:tcW w:w="4523" w:type="dxa"/>
            <w:shd w:val="clear" w:color="auto" w:fill="E36C0A" w:themeFill="accent6" w:themeFillShade="BF"/>
          </w:tcPr>
          <w:p w:rsidR="00A254AF" w:rsidRPr="00BD3EEC" w:rsidRDefault="00A254AF" w:rsidP="000B7B94">
            <w:pPr>
              <w:pStyle w:val="TableParagraph"/>
              <w:rPr>
                <w:rFonts w:ascii="Sassoon Infant Std" w:hAnsi="Sassoon Infant Std"/>
                <w:sz w:val="24"/>
                <w:szCs w:val="24"/>
              </w:rPr>
            </w:pPr>
            <w:r w:rsidRPr="00BD3EEC">
              <w:rPr>
                <w:rFonts w:ascii="Sassoon Infant Std" w:hAnsi="Sassoon Infant Std"/>
                <w:sz w:val="24"/>
                <w:szCs w:val="24"/>
              </w:rPr>
              <w:t>Autumn</w:t>
            </w:r>
          </w:p>
        </w:tc>
        <w:tc>
          <w:tcPr>
            <w:tcW w:w="4523" w:type="dxa"/>
            <w:shd w:val="clear" w:color="auto" w:fill="00B050"/>
          </w:tcPr>
          <w:p w:rsidR="00A254AF" w:rsidRPr="00BD3EEC" w:rsidRDefault="00A254AF" w:rsidP="000B7B94">
            <w:pPr>
              <w:pStyle w:val="TableParagraph"/>
              <w:rPr>
                <w:rFonts w:ascii="Sassoon Infant Std" w:hAnsi="Sassoon Infant Std"/>
                <w:sz w:val="24"/>
                <w:szCs w:val="24"/>
              </w:rPr>
            </w:pPr>
            <w:r w:rsidRPr="00BD3EEC">
              <w:rPr>
                <w:rFonts w:ascii="Sassoon Infant Std" w:hAnsi="Sassoon Infant Std"/>
                <w:sz w:val="24"/>
                <w:szCs w:val="24"/>
              </w:rPr>
              <w:t>Spring</w:t>
            </w:r>
          </w:p>
        </w:tc>
        <w:tc>
          <w:tcPr>
            <w:tcW w:w="4524" w:type="dxa"/>
            <w:shd w:val="clear" w:color="auto" w:fill="FFFF00"/>
          </w:tcPr>
          <w:p w:rsidR="00A254AF" w:rsidRPr="00BD3EEC" w:rsidRDefault="00A254AF" w:rsidP="000B7B94">
            <w:pPr>
              <w:pStyle w:val="TableParagraph"/>
              <w:spacing w:before="10"/>
              <w:rPr>
                <w:rFonts w:ascii="Sassoon Infant Std" w:hAnsi="Sassoon Infant Std"/>
                <w:sz w:val="24"/>
                <w:szCs w:val="24"/>
              </w:rPr>
            </w:pPr>
            <w:r w:rsidRPr="00BD3EEC">
              <w:rPr>
                <w:rFonts w:ascii="Sassoon Infant Std" w:hAnsi="Sassoon Infant Std"/>
                <w:sz w:val="24"/>
                <w:szCs w:val="24"/>
              </w:rPr>
              <w:t>Summer</w:t>
            </w:r>
          </w:p>
        </w:tc>
      </w:tr>
      <w:tr w:rsidR="007C2BE2" w:rsidRPr="00BD3EEC" w:rsidTr="00B10046">
        <w:trPr>
          <w:trHeight w:val="295"/>
          <w:jc w:val="center"/>
        </w:trPr>
        <w:tc>
          <w:tcPr>
            <w:tcW w:w="1576" w:type="dxa"/>
          </w:tcPr>
          <w:p w:rsidR="007C2BE2" w:rsidRPr="00BD3EEC" w:rsidRDefault="007C2BE2" w:rsidP="0091666F">
            <w:pPr>
              <w:pStyle w:val="TableParagraph"/>
              <w:rPr>
                <w:rFonts w:ascii="Sassoon Infant Std" w:hAnsi="Sassoon Infant Std"/>
                <w:sz w:val="24"/>
                <w:szCs w:val="24"/>
              </w:rPr>
            </w:pPr>
          </w:p>
        </w:tc>
        <w:tc>
          <w:tcPr>
            <w:tcW w:w="4523" w:type="dxa"/>
            <w:shd w:val="clear" w:color="auto" w:fill="E36C0A" w:themeFill="accent6" w:themeFillShade="BF"/>
          </w:tcPr>
          <w:p w:rsidR="007C2BE2" w:rsidRPr="00BD3EEC" w:rsidRDefault="007C2BE2" w:rsidP="000B7B94">
            <w:pPr>
              <w:pStyle w:val="TableParagraph"/>
              <w:rPr>
                <w:rFonts w:ascii="Sassoon Infant Std" w:hAnsi="Sassoon Infant Std"/>
                <w:sz w:val="24"/>
                <w:szCs w:val="24"/>
              </w:rPr>
            </w:pPr>
            <w:r w:rsidRPr="007C2BE2">
              <w:rPr>
                <w:rFonts w:ascii="Sassoon Infant Std" w:hAnsi="Sassoon Infant Std"/>
                <w:sz w:val="24"/>
                <w:szCs w:val="24"/>
              </w:rPr>
              <w:t>Enquiry Question: How have I changed since I was a baby?</w:t>
            </w:r>
          </w:p>
        </w:tc>
        <w:tc>
          <w:tcPr>
            <w:tcW w:w="4523" w:type="dxa"/>
            <w:shd w:val="clear" w:color="auto" w:fill="00B050"/>
          </w:tcPr>
          <w:p w:rsidR="007C2BE2" w:rsidRPr="00BD3EEC" w:rsidRDefault="007C2BE2" w:rsidP="000B7B94">
            <w:pPr>
              <w:pStyle w:val="TableParagraph"/>
              <w:rPr>
                <w:rFonts w:ascii="Sassoon Infant Std" w:hAnsi="Sassoon Infant Std"/>
                <w:sz w:val="24"/>
                <w:szCs w:val="24"/>
              </w:rPr>
            </w:pPr>
            <w:r w:rsidRPr="007C2BE2">
              <w:rPr>
                <w:rFonts w:ascii="Sassoon Infant Std" w:hAnsi="Sassoon Infant Std"/>
                <w:sz w:val="24"/>
                <w:szCs w:val="24"/>
              </w:rPr>
              <w:t>Enquiry Question: What are our favourite celebrations in a year?</w:t>
            </w:r>
          </w:p>
        </w:tc>
        <w:tc>
          <w:tcPr>
            <w:tcW w:w="4524" w:type="dxa"/>
            <w:shd w:val="clear" w:color="auto" w:fill="FFFF00"/>
          </w:tcPr>
          <w:p w:rsidR="007C2BE2" w:rsidRPr="00BD3EEC" w:rsidRDefault="007C2BE2" w:rsidP="000B7B94">
            <w:pPr>
              <w:pStyle w:val="TableParagraph"/>
              <w:spacing w:before="10"/>
              <w:rPr>
                <w:rFonts w:ascii="Sassoon Infant Std" w:hAnsi="Sassoon Infant Std"/>
                <w:sz w:val="24"/>
                <w:szCs w:val="24"/>
              </w:rPr>
            </w:pPr>
          </w:p>
        </w:tc>
      </w:tr>
      <w:tr w:rsidR="00BD3EEC" w:rsidRPr="00BD3EEC" w:rsidTr="00596668">
        <w:trPr>
          <w:trHeight w:val="1792"/>
          <w:jc w:val="center"/>
        </w:trPr>
        <w:tc>
          <w:tcPr>
            <w:tcW w:w="1576" w:type="dxa"/>
          </w:tcPr>
          <w:p w:rsidR="00BD3EEC" w:rsidRPr="00BD3EEC" w:rsidRDefault="00BD3EEC" w:rsidP="0091666F">
            <w:pPr>
              <w:pStyle w:val="TableParagraph"/>
              <w:rPr>
                <w:rFonts w:ascii="Sassoon Infant Std" w:hAnsi="Sassoon Infant Std"/>
                <w:sz w:val="24"/>
                <w:szCs w:val="24"/>
              </w:rPr>
            </w:pPr>
          </w:p>
          <w:p w:rsidR="00BD3EEC" w:rsidRPr="00BD3EEC" w:rsidRDefault="00BD3EEC" w:rsidP="0091666F">
            <w:pPr>
              <w:pStyle w:val="TableParagraph"/>
              <w:rPr>
                <w:rFonts w:ascii="Sassoon Infant Std" w:hAnsi="Sassoon Infant Std"/>
                <w:sz w:val="24"/>
                <w:szCs w:val="24"/>
              </w:rPr>
            </w:pPr>
          </w:p>
          <w:p w:rsidR="00BD3EEC" w:rsidRPr="00BD3EEC" w:rsidRDefault="00BD3EEC" w:rsidP="0091666F">
            <w:pPr>
              <w:pStyle w:val="TableParagraph"/>
              <w:rPr>
                <w:rFonts w:ascii="Sassoon Infant Std" w:hAnsi="Sassoon Infant Std"/>
                <w:sz w:val="24"/>
                <w:szCs w:val="24"/>
              </w:rPr>
            </w:pPr>
          </w:p>
          <w:p w:rsidR="00BD3EEC" w:rsidRPr="00BD3EEC" w:rsidRDefault="00BD3EEC" w:rsidP="0091666F">
            <w:pPr>
              <w:pStyle w:val="TableParagraph"/>
              <w:rPr>
                <w:rFonts w:ascii="Sassoon Infant Std" w:hAnsi="Sassoon Infant Std"/>
                <w:sz w:val="24"/>
                <w:szCs w:val="24"/>
              </w:rPr>
            </w:pPr>
            <w:r w:rsidRPr="00BD3EEC">
              <w:rPr>
                <w:rFonts w:ascii="Sassoon Infant Std" w:hAnsi="Sassoon Infant Std"/>
                <w:sz w:val="24"/>
                <w:szCs w:val="24"/>
              </w:rPr>
              <w:t>EYFS</w:t>
            </w:r>
          </w:p>
        </w:tc>
        <w:tc>
          <w:tcPr>
            <w:tcW w:w="4523" w:type="dxa"/>
          </w:tcPr>
          <w:p w:rsidR="003071FB" w:rsidRDefault="003071FB" w:rsidP="003071FB">
            <w:pPr>
              <w:pStyle w:val="TableParagraph"/>
              <w:jc w:val="left"/>
              <w:rPr>
                <w:rFonts w:ascii="Sassoon Infant Std" w:hAnsi="Sassoon Infant Std"/>
              </w:rPr>
            </w:pPr>
            <w:r>
              <w:rPr>
                <w:rFonts w:ascii="Sassoon Infant Std" w:hAnsi="Sassoon Infant Std"/>
              </w:rPr>
              <w:t>EYFS Framework:</w:t>
            </w:r>
          </w:p>
          <w:p w:rsidR="009F77ED" w:rsidRPr="008C241F" w:rsidRDefault="009F77ED" w:rsidP="009F77ED">
            <w:pPr>
              <w:pStyle w:val="TableParagraph"/>
              <w:jc w:val="left"/>
              <w:rPr>
                <w:rFonts w:ascii="Sassoon Infant Std" w:hAnsi="Sassoon Infant Std"/>
                <w:sz w:val="20"/>
                <w:szCs w:val="20"/>
              </w:rPr>
            </w:pPr>
            <w:r w:rsidRPr="008C241F">
              <w:rPr>
                <w:rFonts w:ascii="Sassoon Infant Std" w:hAnsi="Sassoon Infant Std"/>
                <w:sz w:val="20"/>
                <w:szCs w:val="20"/>
              </w:rPr>
              <w:t>These activities address a number of key historical concepts of chronological awareness.</w:t>
            </w:r>
            <w:r w:rsidR="00B901B8" w:rsidRPr="008C241F">
              <w:rPr>
                <w:sz w:val="20"/>
                <w:szCs w:val="20"/>
              </w:rPr>
              <w:t xml:space="preserve"> </w:t>
            </w:r>
            <w:r w:rsidRPr="008C241F">
              <w:rPr>
                <w:rFonts w:ascii="Sassoon Infant Std" w:hAnsi="Sassoon Infant Std"/>
                <w:sz w:val="20"/>
                <w:szCs w:val="20"/>
              </w:rPr>
              <w:t>The children are introduced early on in their learning to methods that will help them to develop an understanding of chronology, which is essential for communication and language and numerical literacy. These historical concepts include:</w:t>
            </w:r>
          </w:p>
          <w:p w:rsidR="009F77ED" w:rsidRPr="008C241F" w:rsidRDefault="009F77ED" w:rsidP="009F77ED">
            <w:pPr>
              <w:pStyle w:val="TableParagraph"/>
              <w:numPr>
                <w:ilvl w:val="0"/>
                <w:numId w:val="2"/>
              </w:numPr>
              <w:jc w:val="left"/>
              <w:rPr>
                <w:rFonts w:ascii="Sassoon Infant Std" w:hAnsi="Sassoon Infant Std"/>
                <w:sz w:val="20"/>
                <w:szCs w:val="20"/>
              </w:rPr>
            </w:pPr>
            <w:r w:rsidRPr="008C241F">
              <w:rPr>
                <w:rFonts w:ascii="Sassoon Infant Std" w:hAnsi="Sassoon Infant Std"/>
                <w:sz w:val="20"/>
                <w:szCs w:val="20"/>
              </w:rPr>
              <w:t>Talking about the lives of the people around them and their roles in society.</w:t>
            </w:r>
          </w:p>
          <w:p w:rsidR="009F77ED" w:rsidRPr="008C241F" w:rsidRDefault="009F77ED" w:rsidP="009F77ED">
            <w:pPr>
              <w:pStyle w:val="TableParagraph"/>
              <w:numPr>
                <w:ilvl w:val="0"/>
                <w:numId w:val="2"/>
              </w:numPr>
              <w:jc w:val="left"/>
              <w:rPr>
                <w:rFonts w:ascii="Sassoon Infant Std" w:hAnsi="Sassoon Infant Std"/>
                <w:sz w:val="20"/>
                <w:szCs w:val="20"/>
              </w:rPr>
            </w:pPr>
            <w:r w:rsidRPr="008C241F">
              <w:rPr>
                <w:rFonts w:ascii="Sassoon Infant Std" w:hAnsi="Sassoon Infant Std"/>
                <w:sz w:val="20"/>
                <w:szCs w:val="20"/>
              </w:rPr>
              <w:t>Knowing some similarities and differences between things in the past and now, drawing on their experiences and what has been read in class.</w:t>
            </w:r>
          </w:p>
          <w:p w:rsidR="009F77ED" w:rsidRPr="00BD3EEC" w:rsidRDefault="009F77ED" w:rsidP="009F77ED">
            <w:pPr>
              <w:pStyle w:val="TableParagraph"/>
              <w:numPr>
                <w:ilvl w:val="0"/>
                <w:numId w:val="2"/>
              </w:numPr>
              <w:jc w:val="left"/>
              <w:rPr>
                <w:rFonts w:ascii="Sassoon Infant Std" w:hAnsi="Sassoon Infant Std"/>
              </w:rPr>
            </w:pPr>
            <w:r w:rsidRPr="008C241F">
              <w:rPr>
                <w:rFonts w:ascii="Sassoon Infant Std" w:hAnsi="Sassoon Infant Std"/>
                <w:sz w:val="20"/>
                <w:szCs w:val="20"/>
              </w:rPr>
              <w:t>Understanding the past through settings, characters and events encountered in books read in class and storytelling.</w:t>
            </w:r>
          </w:p>
        </w:tc>
        <w:tc>
          <w:tcPr>
            <w:tcW w:w="4523" w:type="dxa"/>
          </w:tcPr>
          <w:p w:rsidR="003071FB" w:rsidRPr="003071FB" w:rsidRDefault="003071FB" w:rsidP="003071FB">
            <w:pPr>
              <w:rPr>
                <w:rFonts w:ascii="Sassoon Infant Std" w:hAnsi="Sassoon Infant Std"/>
              </w:rPr>
            </w:pPr>
            <w:r w:rsidRPr="003071FB">
              <w:rPr>
                <w:rFonts w:ascii="Sassoon Infant Std" w:hAnsi="Sassoon Infant Std"/>
              </w:rPr>
              <w:t>EYFS Framework</w:t>
            </w:r>
            <w:r>
              <w:rPr>
                <w:rFonts w:ascii="Sassoon Infant Std" w:hAnsi="Sassoon Infant Std"/>
              </w:rPr>
              <w:t>:</w:t>
            </w:r>
          </w:p>
          <w:p w:rsidR="009F77ED" w:rsidRPr="008C241F" w:rsidRDefault="009F77ED" w:rsidP="009F77ED">
            <w:pPr>
              <w:rPr>
                <w:rFonts w:ascii="Sassoon Infant Std" w:hAnsi="Sassoon Infant Std"/>
                <w:sz w:val="20"/>
                <w:szCs w:val="20"/>
              </w:rPr>
            </w:pPr>
            <w:r w:rsidRPr="008C241F">
              <w:rPr>
                <w:rFonts w:ascii="Sassoon Infant Std" w:hAnsi="Sassoon Infant Std"/>
                <w:sz w:val="20"/>
                <w:szCs w:val="20"/>
              </w:rPr>
              <w:t>These activities address a number of key historical concepts of chronological awareness.</w:t>
            </w:r>
            <w:r w:rsidRPr="008C241F">
              <w:rPr>
                <w:sz w:val="20"/>
                <w:szCs w:val="20"/>
              </w:rPr>
              <w:t xml:space="preserve"> </w:t>
            </w:r>
            <w:r w:rsidRPr="008C241F">
              <w:rPr>
                <w:rFonts w:ascii="Sassoon Infant Std" w:hAnsi="Sassoon Infant Std"/>
                <w:sz w:val="20"/>
                <w:szCs w:val="20"/>
              </w:rPr>
              <w:t>The children are introduced early on in their learning to methods that will help them to develop an understanding of chronology, which is essential for communication and language and numerical literacy. These historical concepts include:</w:t>
            </w:r>
          </w:p>
          <w:p w:rsidR="009F77ED" w:rsidRPr="008C241F" w:rsidRDefault="009F77ED" w:rsidP="009F77ED">
            <w:pPr>
              <w:pStyle w:val="ListParagraph"/>
              <w:numPr>
                <w:ilvl w:val="0"/>
                <w:numId w:val="3"/>
              </w:numPr>
              <w:rPr>
                <w:rFonts w:ascii="Sassoon Infant Std" w:hAnsi="Sassoon Infant Std"/>
                <w:sz w:val="20"/>
                <w:szCs w:val="20"/>
              </w:rPr>
            </w:pPr>
            <w:r w:rsidRPr="008C241F">
              <w:rPr>
                <w:rFonts w:ascii="Sassoon Infant Std" w:hAnsi="Sassoon Infant Std"/>
                <w:sz w:val="20"/>
                <w:szCs w:val="20"/>
              </w:rPr>
              <w:t>Talking about the lives of the people around them and their roles in society.</w:t>
            </w:r>
          </w:p>
          <w:p w:rsidR="009F77ED" w:rsidRPr="008C241F" w:rsidRDefault="009F77ED" w:rsidP="009F77ED">
            <w:pPr>
              <w:pStyle w:val="ListParagraph"/>
              <w:numPr>
                <w:ilvl w:val="0"/>
                <w:numId w:val="3"/>
              </w:numPr>
              <w:rPr>
                <w:rFonts w:ascii="Sassoon Infant Std" w:hAnsi="Sassoon Infant Std"/>
                <w:sz w:val="20"/>
                <w:szCs w:val="20"/>
              </w:rPr>
            </w:pPr>
            <w:r w:rsidRPr="008C241F">
              <w:rPr>
                <w:rFonts w:ascii="Sassoon Infant Std" w:hAnsi="Sassoon Infant Std"/>
                <w:sz w:val="20"/>
                <w:szCs w:val="20"/>
              </w:rPr>
              <w:t>Knowing some similarities and differences between things in the past and now, drawing on their experiences and what has been read in class.</w:t>
            </w:r>
          </w:p>
          <w:p w:rsidR="00E10AE6" w:rsidRPr="007C2BE2" w:rsidRDefault="009F77ED" w:rsidP="00E10AE6">
            <w:pPr>
              <w:pStyle w:val="ListParagraph"/>
              <w:numPr>
                <w:ilvl w:val="0"/>
                <w:numId w:val="3"/>
              </w:numPr>
              <w:rPr>
                <w:rFonts w:ascii="Sassoon Infant Std" w:hAnsi="Sassoon Infant Std"/>
              </w:rPr>
            </w:pPr>
            <w:r w:rsidRPr="008C241F">
              <w:rPr>
                <w:rFonts w:ascii="Sassoon Infant Std" w:hAnsi="Sassoon Infant Std"/>
                <w:sz w:val="20"/>
                <w:szCs w:val="20"/>
              </w:rPr>
              <w:t>Understanding the past through settings, characters and events encountered in books read in class and storytelling</w:t>
            </w:r>
          </w:p>
          <w:p w:rsidR="007C2BE2" w:rsidRPr="007C2BE2" w:rsidRDefault="007C2BE2" w:rsidP="00E10AE6">
            <w:pPr>
              <w:pStyle w:val="ListParagraph"/>
              <w:numPr>
                <w:ilvl w:val="0"/>
                <w:numId w:val="3"/>
              </w:numPr>
              <w:rPr>
                <w:rFonts w:ascii="Sassoon Infant Std" w:hAnsi="Sassoon Infant Std"/>
              </w:rPr>
            </w:pPr>
          </w:p>
        </w:tc>
        <w:tc>
          <w:tcPr>
            <w:tcW w:w="4524" w:type="dxa"/>
            <w:shd w:val="clear" w:color="auto" w:fill="FFFFFF" w:themeFill="background1"/>
          </w:tcPr>
          <w:p w:rsidR="00BD3EEC" w:rsidRPr="00BD3EEC" w:rsidRDefault="00BD3EEC" w:rsidP="006D2A93">
            <w:pPr>
              <w:jc w:val="center"/>
              <w:rPr>
                <w:rFonts w:ascii="Sassoon Infant Std" w:hAnsi="Sassoon Infant Std"/>
              </w:rPr>
            </w:pPr>
          </w:p>
        </w:tc>
      </w:tr>
      <w:tr w:rsidR="003071FB" w:rsidRPr="00BD3EEC" w:rsidTr="003071FB">
        <w:trPr>
          <w:trHeight w:val="567"/>
          <w:jc w:val="center"/>
        </w:trPr>
        <w:tc>
          <w:tcPr>
            <w:tcW w:w="1576" w:type="dxa"/>
          </w:tcPr>
          <w:p w:rsidR="003071FB" w:rsidRPr="00BD3EEC" w:rsidRDefault="003071FB" w:rsidP="0091666F">
            <w:pPr>
              <w:pStyle w:val="TableParagraph"/>
              <w:rPr>
                <w:rFonts w:ascii="Sassoon Infant Std" w:hAnsi="Sassoon Infant Std"/>
                <w:sz w:val="24"/>
                <w:szCs w:val="24"/>
              </w:rPr>
            </w:pPr>
          </w:p>
        </w:tc>
        <w:tc>
          <w:tcPr>
            <w:tcW w:w="4523" w:type="dxa"/>
          </w:tcPr>
          <w:p w:rsidR="003071FB" w:rsidRDefault="003071FB" w:rsidP="003071FB">
            <w:pPr>
              <w:pStyle w:val="TableParagraph"/>
              <w:rPr>
                <w:rFonts w:ascii="Sassoon Infant Std" w:hAnsi="Sassoon Infant Std"/>
                <w:highlight w:val="yellow"/>
              </w:rPr>
            </w:pPr>
            <w:r>
              <w:rPr>
                <w:rFonts w:ascii="Sassoon Infant Std" w:hAnsi="Sassoon Infant Std"/>
                <w:highlight w:val="yellow"/>
              </w:rPr>
              <w:t xml:space="preserve">Golden Threads: </w:t>
            </w:r>
          </w:p>
          <w:p w:rsidR="00B10046" w:rsidRPr="00B10046" w:rsidRDefault="003071FB" w:rsidP="00B10046">
            <w:pPr>
              <w:pStyle w:val="TableParagraph"/>
              <w:rPr>
                <w:rFonts w:ascii="Sassoon Infant Std" w:hAnsi="Sassoon Infant Std"/>
              </w:rPr>
            </w:pPr>
            <w:r w:rsidRPr="003071FB">
              <w:rPr>
                <w:rFonts w:ascii="Sassoon Infant Std" w:hAnsi="Sassoon Infant Std"/>
              </w:rPr>
              <w:t>Society, Legacy</w:t>
            </w:r>
          </w:p>
        </w:tc>
        <w:tc>
          <w:tcPr>
            <w:tcW w:w="4523" w:type="dxa"/>
          </w:tcPr>
          <w:p w:rsidR="003071FB" w:rsidRDefault="003071FB" w:rsidP="006D2A93">
            <w:pPr>
              <w:jc w:val="center"/>
              <w:rPr>
                <w:rFonts w:ascii="Sassoon Infant Std" w:hAnsi="Sassoon Infant Std"/>
                <w:highlight w:val="yellow"/>
              </w:rPr>
            </w:pPr>
            <w:r>
              <w:rPr>
                <w:rFonts w:ascii="Sassoon Infant Std" w:hAnsi="Sassoon Infant Std"/>
                <w:highlight w:val="yellow"/>
              </w:rPr>
              <w:t>Golden Threads:</w:t>
            </w:r>
          </w:p>
          <w:p w:rsidR="003071FB" w:rsidRDefault="003071FB" w:rsidP="006D2A93">
            <w:pPr>
              <w:jc w:val="center"/>
              <w:rPr>
                <w:rFonts w:ascii="Sassoon Infant Std" w:hAnsi="Sassoon Infant Std"/>
                <w:highlight w:val="yellow"/>
              </w:rPr>
            </w:pPr>
            <w:r w:rsidRPr="003071FB">
              <w:rPr>
                <w:rFonts w:ascii="Sassoon Infant Std" w:hAnsi="Sassoon Infant Std"/>
              </w:rPr>
              <w:t>Monarchy, Society, Legacy</w:t>
            </w:r>
          </w:p>
        </w:tc>
        <w:tc>
          <w:tcPr>
            <w:tcW w:w="4524" w:type="dxa"/>
            <w:shd w:val="clear" w:color="auto" w:fill="FFFFFF" w:themeFill="background1"/>
          </w:tcPr>
          <w:p w:rsidR="007C2BE2" w:rsidRPr="00BD3EEC" w:rsidRDefault="007C2BE2" w:rsidP="006D2A93">
            <w:pPr>
              <w:jc w:val="center"/>
              <w:rPr>
                <w:rFonts w:ascii="Sassoon Infant Std" w:hAnsi="Sassoon Infant Std"/>
              </w:rPr>
            </w:pPr>
          </w:p>
        </w:tc>
      </w:tr>
      <w:tr w:rsidR="00E10AE6" w:rsidRPr="00BD3EEC" w:rsidTr="00E408EC">
        <w:trPr>
          <w:trHeight w:val="567"/>
          <w:jc w:val="center"/>
        </w:trPr>
        <w:tc>
          <w:tcPr>
            <w:tcW w:w="1576" w:type="dxa"/>
            <w:vMerge w:val="restart"/>
          </w:tcPr>
          <w:p w:rsidR="00E10AE6" w:rsidRPr="00BD3EEC" w:rsidRDefault="00E10AE6" w:rsidP="002574F0">
            <w:pPr>
              <w:pStyle w:val="TableParagraph"/>
              <w:rPr>
                <w:rFonts w:ascii="Sassoon Infant Std" w:hAnsi="Sassoon Infant Std"/>
                <w:sz w:val="24"/>
                <w:szCs w:val="24"/>
              </w:rPr>
            </w:pPr>
            <w:r w:rsidRPr="00BD3EEC">
              <w:rPr>
                <w:rFonts w:ascii="Sassoon Infant Std" w:hAnsi="Sassoon Infant Std"/>
                <w:sz w:val="24"/>
                <w:szCs w:val="24"/>
              </w:rPr>
              <w:lastRenderedPageBreak/>
              <w:t>Year 1</w:t>
            </w:r>
          </w:p>
        </w:tc>
        <w:tc>
          <w:tcPr>
            <w:tcW w:w="4523" w:type="dxa"/>
            <w:shd w:val="clear" w:color="auto" w:fill="E36C0A" w:themeFill="accent6" w:themeFillShade="BF"/>
          </w:tcPr>
          <w:p w:rsidR="00E10AE6" w:rsidRPr="00E10AE6" w:rsidRDefault="00E10AE6" w:rsidP="000B7B94">
            <w:pPr>
              <w:pStyle w:val="TableParagraph"/>
              <w:rPr>
                <w:rFonts w:ascii="Sassoon Infant Std" w:hAnsi="Sassoon Infant Std"/>
                <w:b/>
              </w:rPr>
            </w:pPr>
            <w:r w:rsidRPr="00E10AE6">
              <w:rPr>
                <w:rFonts w:ascii="Sassoon Infant Std" w:hAnsi="Sassoon Infant Std"/>
                <w:b/>
              </w:rPr>
              <w:t>Enquiry Question: What was it like in the past in the UK?</w:t>
            </w:r>
          </w:p>
        </w:tc>
        <w:tc>
          <w:tcPr>
            <w:tcW w:w="4523" w:type="dxa"/>
            <w:shd w:val="clear" w:color="auto" w:fill="92D050"/>
          </w:tcPr>
          <w:p w:rsidR="00E10AE6" w:rsidRPr="00E10AE6" w:rsidRDefault="00E10AE6" w:rsidP="006D2A93">
            <w:pPr>
              <w:jc w:val="center"/>
              <w:rPr>
                <w:rFonts w:ascii="Sassoon Infant Std" w:hAnsi="Sassoon Infant Std"/>
                <w:b/>
              </w:rPr>
            </w:pPr>
            <w:r w:rsidRPr="00E10AE6">
              <w:rPr>
                <w:rFonts w:ascii="Sassoon Infant Std" w:hAnsi="Sassoon Infant Std"/>
                <w:b/>
              </w:rPr>
              <w:t>Enquiry Question: Why do we have Castles?</w:t>
            </w:r>
          </w:p>
        </w:tc>
        <w:tc>
          <w:tcPr>
            <w:tcW w:w="4524" w:type="dxa"/>
            <w:shd w:val="clear" w:color="auto" w:fill="FFFF00"/>
          </w:tcPr>
          <w:p w:rsidR="00E10AE6" w:rsidRPr="00E10AE6" w:rsidRDefault="00E10AE6" w:rsidP="00E10AE6">
            <w:pPr>
              <w:jc w:val="center"/>
              <w:rPr>
                <w:rFonts w:ascii="Sassoon Infant Std" w:hAnsi="Sassoon Infant Std"/>
              </w:rPr>
            </w:pPr>
            <w:r w:rsidRPr="00E10AE6">
              <w:rPr>
                <w:rFonts w:ascii="Sassoon Infant Std" w:hAnsi="Sassoon Infant Std"/>
                <w:b/>
              </w:rPr>
              <w:t>Enquiry Question: Why is Nantwich an important Cheshire town</w:t>
            </w:r>
            <w:r w:rsidRPr="00E10AE6">
              <w:rPr>
                <w:rFonts w:ascii="Sassoon Infant Std" w:hAnsi="Sassoon Infant Std"/>
              </w:rPr>
              <w:t>?</w:t>
            </w:r>
          </w:p>
          <w:p w:rsidR="00E10AE6" w:rsidRPr="00E10AE6" w:rsidRDefault="00E10AE6" w:rsidP="00E10AE6">
            <w:pPr>
              <w:jc w:val="center"/>
              <w:rPr>
                <w:rFonts w:ascii="Sassoon Infant Std" w:hAnsi="Sassoon Infant Std"/>
              </w:rPr>
            </w:pPr>
            <w:r w:rsidRPr="00E10AE6">
              <w:rPr>
                <w:rFonts w:ascii="Sassoon Infant Std" w:hAnsi="Sassoon Infant Std"/>
              </w:rPr>
              <w:t xml:space="preserve">Famous events and people of Nantwich </w:t>
            </w:r>
          </w:p>
          <w:p w:rsidR="00E10AE6" w:rsidRPr="00E10AE6" w:rsidRDefault="00E10AE6" w:rsidP="00E10AE6">
            <w:pPr>
              <w:jc w:val="center"/>
              <w:rPr>
                <w:rFonts w:ascii="Sassoon Infant Std" w:hAnsi="Sassoon Infant Std"/>
              </w:rPr>
            </w:pPr>
            <w:r w:rsidRPr="00E10AE6">
              <w:rPr>
                <w:rFonts w:ascii="Sassoon Infant Std" w:hAnsi="Sassoon Infant Std"/>
              </w:rPr>
              <w:t xml:space="preserve">Great Fire of Nantwich </w:t>
            </w:r>
          </w:p>
          <w:p w:rsidR="00E10AE6" w:rsidRPr="00BD3EEC" w:rsidRDefault="00E10AE6" w:rsidP="00E10AE6">
            <w:pPr>
              <w:jc w:val="center"/>
              <w:rPr>
                <w:rFonts w:ascii="Sassoon Infant Std" w:hAnsi="Sassoon Infant Std"/>
              </w:rPr>
            </w:pPr>
            <w:r w:rsidRPr="00E10AE6">
              <w:rPr>
                <w:rFonts w:ascii="Sassoon Infant Std" w:hAnsi="Sassoon Infant Std"/>
              </w:rPr>
              <w:t>Link to Tudors.</w:t>
            </w:r>
          </w:p>
        </w:tc>
      </w:tr>
      <w:tr w:rsidR="00E10AE6" w:rsidRPr="00BD3EEC" w:rsidTr="0091666F">
        <w:trPr>
          <w:trHeight w:val="1792"/>
          <w:jc w:val="center"/>
        </w:trPr>
        <w:tc>
          <w:tcPr>
            <w:tcW w:w="1576" w:type="dxa"/>
            <w:vMerge/>
          </w:tcPr>
          <w:p w:rsidR="00E10AE6" w:rsidRPr="00BD3EEC" w:rsidRDefault="00E10AE6" w:rsidP="009F77ED">
            <w:pPr>
              <w:pStyle w:val="TableParagraph"/>
              <w:rPr>
                <w:rFonts w:ascii="Sassoon Infant Std" w:hAnsi="Sassoon Infant Std"/>
                <w:sz w:val="24"/>
                <w:szCs w:val="24"/>
              </w:rPr>
            </w:pPr>
          </w:p>
        </w:tc>
        <w:tc>
          <w:tcPr>
            <w:tcW w:w="4523" w:type="dxa"/>
          </w:tcPr>
          <w:p w:rsidR="00E10AE6" w:rsidRPr="003071FB" w:rsidRDefault="003071FB" w:rsidP="003071FB">
            <w:pPr>
              <w:pStyle w:val="TableParagraph"/>
              <w:spacing w:before="10"/>
              <w:jc w:val="left"/>
              <w:rPr>
                <w:rFonts w:ascii="Sassoon Infant Std" w:hAnsi="Sassoon Infant Std"/>
                <w:b/>
                <w:i/>
                <w:sz w:val="20"/>
                <w:szCs w:val="20"/>
              </w:rPr>
            </w:pPr>
            <w:r w:rsidRPr="003071FB">
              <w:rPr>
                <w:rFonts w:ascii="Sassoon Infant Std" w:hAnsi="Sassoon Infant Std"/>
                <w:b/>
                <w:i/>
                <w:sz w:val="20"/>
                <w:szCs w:val="20"/>
              </w:rPr>
              <w:t>NC: Key Stage 1</w:t>
            </w:r>
          </w:p>
          <w:p w:rsidR="003071FB" w:rsidRDefault="00015ACC" w:rsidP="003071FB">
            <w:pPr>
              <w:pStyle w:val="TableParagraph"/>
              <w:spacing w:before="10"/>
              <w:jc w:val="left"/>
              <w:rPr>
                <w:rFonts w:ascii="Sassoon Infant Std" w:hAnsi="Sassoon Infant Std"/>
                <w:sz w:val="20"/>
                <w:szCs w:val="20"/>
              </w:rPr>
            </w:pPr>
            <w:r w:rsidRPr="00015ACC">
              <w:rPr>
                <w:rFonts w:ascii="Sassoon Infant Std" w:hAnsi="Sassoon Infant Std"/>
                <w:sz w:val="20"/>
                <w:szCs w:val="20"/>
              </w:rPr>
              <w:t>History should help pupils to understand the complexity of people’s lives, the process of change, the diversity of societies and relationships between different groups, as well as their own identity and the challenges of their time.</w:t>
            </w:r>
          </w:p>
          <w:p w:rsidR="00015ACC" w:rsidRPr="00015ACC" w:rsidRDefault="00015ACC" w:rsidP="00015ACC">
            <w:pPr>
              <w:pStyle w:val="TableParagraph"/>
              <w:spacing w:before="10"/>
              <w:ind w:left="720"/>
              <w:jc w:val="left"/>
              <w:rPr>
                <w:rFonts w:ascii="Sassoon Infant Std" w:hAnsi="Sassoon Infant Std"/>
                <w:sz w:val="20"/>
                <w:szCs w:val="20"/>
              </w:rPr>
            </w:pPr>
            <w:r>
              <w:rPr>
                <w:rFonts w:ascii="Sassoon Infant Std" w:hAnsi="Sassoon Infant Std"/>
                <w:sz w:val="20"/>
                <w:szCs w:val="20"/>
              </w:rPr>
              <w:t>C</w:t>
            </w:r>
            <w:r w:rsidRPr="00015ACC">
              <w:rPr>
                <w:rFonts w:ascii="Sassoon Infant Std" w:hAnsi="Sassoon Infant Std"/>
                <w:sz w:val="20"/>
                <w:szCs w:val="20"/>
              </w:rPr>
              <w:t>hanges within living memory. Where appropriate, these should be used to reveal</w:t>
            </w:r>
            <w:r>
              <w:rPr>
                <w:rFonts w:ascii="Sassoon Infant Std" w:hAnsi="Sassoon Infant Std"/>
                <w:sz w:val="20"/>
                <w:szCs w:val="20"/>
              </w:rPr>
              <w:t xml:space="preserve"> </w:t>
            </w:r>
            <w:r w:rsidRPr="00015ACC">
              <w:rPr>
                <w:rFonts w:ascii="Sassoon Infant Std" w:hAnsi="Sassoon Infant Std"/>
                <w:sz w:val="20"/>
                <w:szCs w:val="20"/>
              </w:rPr>
              <w:t>aspects of change in national life</w:t>
            </w:r>
          </w:p>
        </w:tc>
        <w:tc>
          <w:tcPr>
            <w:tcW w:w="4523" w:type="dxa"/>
          </w:tcPr>
          <w:p w:rsidR="00E10AE6" w:rsidRPr="008C241F" w:rsidRDefault="00E10AE6" w:rsidP="00B901B8">
            <w:pPr>
              <w:pStyle w:val="TableParagraph"/>
              <w:jc w:val="left"/>
              <w:rPr>
                <w:rFonts w:ascii="Sassoon Infant Std" w:hAnsi="Sassoon Infant Std"/>
                <w:sz w:val="20"/>
                <w:szCs w:val="20"/>
              </w:rPr>
            </w:pPr>
            <w:r w:rsidRPr="008C241F">
              <w:rPr>
                <w:rFonts w:ascii="Sassoon Infant Std" w:hAnsi="Sassoon Infant Std"/>
                <w:b/>
                <w:i/>
                <w:sz w:val="20"/>
                <w:szCs w:val="20"/>
              </w:rPr>
              <w:t>NC: History Key Stage 1</w:t>
            </w:r>
            <w:r w:rsidRPr="008C241F">
              <w:rPr>
                <w:rFonts w:ascii="Sassoon Infant Std" w:hAnsi="Sassoon Infant Std"/>
                <w:sz w:val="20"/>
                <w:szCs w:val="20"/>
              </w:rPr>
              <w:t xml:space="preserve">: </w:t>
            </w:r>
            <w:r w:rsidRPr="008C241F">
              <w:rPr>
                <w:rFonts w:ascii="Arial" w:hAnsi="Arial" w:cs="Arial"/>
                <w:sz w:val="20"/>
                <w:szCs w:val="20"/>
              </w:rPr>
              <w:t>​</w:t>
            </w:r>
          </w:p>
          <w:p w:rsidR="00E10AE6" w:rsidRDefault="00E10AE6" w:rsidP="00B901B8">
            <w:pPr>
              <w:pStyle w:val="TableParagraph"/>
              <w:jc w:val="left"/>
              <w:rPr>
                <w:rFonts w:ascii="Arial" w:hAnsi="Arial" w:cs="Arial"/>
                <w:sz w:val="20"/>
                <w:szCs w:val="20"/>
              </w:rPr>
            </w:pPr>
            <w:r w:rsidRPr="008C241F">
              <w:rPr>
                <w:rFonts w:ascii="Sassoon Infant Std" w:hAnsi="Sassoon Infant Std"/>
                <w:sz w:val="20"/>
                <w:szCs w:val="20"/>
              </w:rPr>
              <w:t xml:space="preserve">History should help pupils to understand the complexity of people’s lives, the process of change, the diversity of societies and relationships between different groups, as well as their own identity and the challenges of their </w:t>
            </w:r>
            <w:proofErr w:type="gramStart"/>
            <w:r w:rsidRPr="008C241F">
              <w:rPr>
                <w:rFonts w:ascii="Sassoon Infant Std" w:hAnsi="Sassoon Infant Std"/>
                <w:sz w:val="20"/>
                <w:szCs w:val="20"/>
              </w:rPr>
              <w:t>time.</w:t>
            </w:r>
            <w:r w:rsidRPr="008C241F">
              <w:rPr>
                <w:rFonts w:ascii="Arial" w:hAnsi="Arial" w:cs="Arial"/>
                <w:sz w:val="20"/>
                <w:szCs w:val="20"/>
              </w:rPr>
              <w:t>​</w:t>
            </w:r>
            <w:proofErr w:type="gramEnd"/>
          </w:p>
          <w:p w:rsidR="00E10AE6" w:rsidRPr="00BD3EEC" w:rsidRDefault="00015ACC" w:rsidP="00015ACC">
            <w:pPr>
              <w:pStyle w:val="TableParagraph"/>
              <w:numPr>
                <w:ilvl w:val="0"/>
                <w:numId w:val="6"/>
              </w:numPr>
              <w:spacing w:before="9"/>
              <w:jc w:val="left"/>
              <w:rPr>
                <w:rFonts w:ascii="Sassoon Infant Std" w:hAnsi="Sassoon Infant Std"/>
              </w:rPr>
            </w:pPr>
            <w:r>
              <w:rPr>
                <w:rFonts w:ascii="Sassoon Infant Std" w:hAnsi="Sassoon Infant Std"/>
              </w:rPr>
              <w:t>E</w:t>
            </w:r>
            <w:r w:rsidRPr="00015ACC">
              <w:rPr>
                <w:rFonts w:ascii="Sassoon Infant Std" w:hAnsi="Sassoon Infant Std"/>
              </w:rPr>
              <w:t>vents beyond living memory that are significant nationally or globally</w:t>
            </w:r>
          </w:p>
          <w:p w:rsidR="00E10AE6" w:rsidRPr="00BD3EEC" w:rsidRDefault="00E10AE6">
            <w:pPr>
              <w:pStyle w:val="TableParagraph"/>
              <w:ind w:left="148" w:right="140" w:hanging="2"/>
              <w:rPr>
                <w:rFonts w:ascii="Sassoon Infant Std" w:hAnsi="Sassoon Infant Std"/>
              </w:rPr>
            </w:pPr>
          </w:p>
        </w:tc>
        <w:tc>
          <w:tcPr>
            <w:tcW w:w="4524" w:type="dxa"/>
          </w:tcPr>
          <w:p w:rsidR="00E10AE6" w:rsidRPr="008C241F" w:rsidRDefault="00E10AE6" w:rsidP="009F775B">
            <w:pPr>
              <w:pStyle w:val="TableParagraph"/>
              <w:spacing w:before="10"/>
              <w:jc w:val="left"/>
              <w:rPr>
                <w:rFonts w:ascii="Sassoon Infant Std" w:hAnsi="Sassoon Infant Std"/>
                <w:b/>
                <w:i/>
                <w:sz w:val="20"/>
                <w:szCs w:val="20"/>
              </w:rPr>
            </w:pPr>
            <w:r w:rsidRPr="008C241F">
              <w:rPr>
                <w:rFonts w:ascii="Sassoon Infant Std" w:hAnsi="Sassoon Infant Std"/>
                <w:b/>
                <w:i/>
                <w:sz w:val="20"/>
                <w:szCs w:val="20"/>
              </w:rPr>
              <w:t>NC: History Key Stage 1</w:t>
            </w:r>
            <w:r>
              <w:rPr>
                <w:rFonts w:ascii="Sassoon Infant Std" w:hAnsi="Sassoon Infant Std"/>
                <w:b/>
                <w:i/>
                <w:sz w:val="20"/>
                <w:szCs w:val="20"/>
              </w:rPr>
              <w:t>:</w:t>
            </w:r>
          </w:p>
          <w:p w:rsidR="00E10AE6" w:rsidRPr="008C241F" w:rsidRDefault="00E10AE6" w:rsidP="009F775B">
            <w:pPr>
              <w:pStyle w:val="TableParagraph"/>
              <w:spacing w:before="10"/>
              <w:jc w:val="left"/>
              <w:rPr>
                <w:rFonts w:ascii="Sassoon Infant Std" w:hAnsi="Sassoon Infant Std"/>
                <w:sz w:val="20"/>
                <w:szCs w:val="20"/>
              </w:rPr>
            </w:pPr>
            <w:r w:rsidRPr="008C241F">
              <w:rPr>
                <w:rFonts w:ascii="Sassoon Infant Std" w:hAnsi="Sassoon Infant Std"/>
                <w:sz w:val="20"/>
                <w:szCs w:val="20"/>
              </w:rPr>
              <w:t xml:space="preserve">Pupils develop a chronologically secure knowledge and understanding of British, local and world history, establishing clear narratives within and across the periods they study. They should note connections, contrasts and trends over time and develop the appropriate use of historical </w:t>
            </w:r>
            <w:proofErr w:type="gramStart"/>
            <w:r w:rsidRPr="008C241F">
              <w:rPr>
                <w:rFonts w:ascii="Sassoon Infant Std" w:hAnsi="Sassoon Infant Std"/>
                <w:sz w:val="20"/>
                <w:szCs w:val="20"/>
              </w:rPr>
              <w:t>terms.</w:t>
            </w:r>
            <w:r w:rsidRPr="008C241F">
              <w:rPr>
                <w:rFonts w:ascii="Arial" w:hAnsi="Arial" w:cs="Arial"/>
                <w:sz w:val="20"/>
                <w:szCs w:val="20"/>
              </w:rPr>
              <w:t>​</w:t>
            </w:r>
            <w:proofErr w:type="gramEnd"/>
          </w:p>
          <w:p w:rsidR="00E10AE6" w:rsidRDefault="00015ACC" w:rsidP="00015ACC">
            <w:pPr>
              <w:pStyle w:val="TableParagraph"/>
              <w:numPr>
                <w:ilvl w:val="0"/>
                <w:numId w:val="6"/>
              </w:numPr>
              <w:ind w:right="185"/>
              <w:jc w:val="left"/>
              <w:rPr>
                <w:rFonts w:ascii="Sassoon Infant Std" w:hAnsi="Sassoon Infant Std"/>
              </w:rPr>
            </w:pPr>
            <w:r>
              <w:rPr>
                <w:rFonts w:ascii="Sassoon Infant Std" w:hAnsi="Sassoon Infant Std"/>
              </w:rPr>
              <w:t>S</w:t>
            </w:r>
            <w:r w:rsidRPr="00015ACC">
              <w:rPr>
                <w:rFonts w:ascii="Sassoon Infant Std" w:hAnsi="Sassoon Infant Std"/>
              </w:rPr>
              <w:t>ignificant historical events, people and places in their own locality</w:t>
            </w:r>
          </w:p>
          <w:p w:rsidR="00015ACC" w:rsidRPr="00015ACC" w:rsidRDefault="00015ACC" w:rsidP="00015ACC">
            <w:pPr>
              <w:pStyle w:val="TableParagraph"/>
              <w:numPr>
                <w:ilvl w:val="0"/>
                <w:numId w:val="6"/>
              </w:numPr>
              <w:ind w:right="185"/>
              <w:jc w:val="left"/>
              <w:rPr>
                <w:rFonts w:ascii="Sassoon Infant Std" w:hAnsi="Sassoon Infant Std"/>
              </w:rPr>
            </w:pPr>
            <w:r>
              <w:rPr>
                <w:rFonts w:ascii="Sassoon Infant Std" w:hAnsi="Sassoon Infant Std"/>
              </w:rPr>
              <w:t>T</w:t>
            </w:r>
            <w:r w:rsidRPr="00015ACC">
              <w:rPr>
                <w:rFonts w:ascii="Sassoon Infant Std" w:hAnsi="Sassoon Infant Std"/>
              </w:rPr>
              <w:t>he lives of significant individuals in the past who have contributed to national and</w:t>
            </w:r>
            <w:r>
              <w:rPr>
                <w:rFonts w:ascii="Sassoon Infant Std" w:hAnsi="Sassoon Infant Std"/>
              </w:rPr>
              <w:t xml:space="preserve"> </w:t>
            </w:r>
            <w:r w:rsidRPr="00015ACC">
              <w:rPr>
                <w:rFonts w:ascii="Sassoon Infant Std" w:hAnsi="Sassoon Infant Std"/>
              </w:rPr>
              <w:t>international achievements</w:t>
            </w:r>
          </w:p>
        </w:tc>
      </w:tr>
      <w:tr w:rsidR="00E10AE6" w:rsidRPr="00BD3EEC" w:rsidTr="00E10AE6">
        <w:trPr>
          <w:trHeight w:val="567"/>
          <w:jc w:val="center"/>
        </w:trPr>
        <w:tc>
          <w:tcPr>
            <w:tcW w:w="1576" w:type="dxa"/>
            <w:vMerge/>
          </w:tcPr>
          <w:p w:rsidR="00E10AE6" w:rsidRPr="00BD3EEC" w:rsidRDefault="00E10AE6" w:rsidP="0091666F">
            <w:pPr>
              <w:pStyle w:val="TableParagraph"/>
              <w:rPr>
                <w:rFonts w:ascii="Sassoon Infant Std" w:hAnsi="Sassoon Infant Std"/>
                <w:sz w:val="24"/>
                <w:szCs w:val="24"/>
              </w:rPr>
            </w:pPr>
          </w:p>
        </w:tc>
        <w:tc>
          <w:tcPr>
            <w:tcW w:w="4523" w:type="dxa"/>
          </w:tcPr>
          <w:p w:rsidR="00E10AE6" w:rsidRDefault="00E10AE6" w:rsidP="009F77ED">
            <w:pPr>
              <w:pStyle w:val="TableParagraph"/>
              <w:spacing w:before="10"/>
              <w:rPr>
                <w:rFonts w:ascii="Sassoon Infant Std" w:hAnsi="Sassoon Infant Std"/>
                <w:highlight w:val="yellow"/>
              </w:rPr>
            </w:pPr>
            <w:r>
              <w:rPr>
                <w:rFonts w:ascii="Sassoon Infant Std" w:hAnsi="Sassoon Infant Std"/>
                <w:highlight w:val="yellow"/>
              </w:rPr>
              <w:t xml:space="preserve">Golden Threads: </w:t>
            </w:r>
          </w:p>
          <w:p w:rsidR="00E10AE6" w:rsidRPr="00DE1452" w:rsidRDefault="00E10AE6" w:rsidP="009F77ED">
            <w:pPr>
              <w:pStyle w:val="TableParagraph"/>
              <w:spacing w:before="10"/>
              <w:rPr>
                <w:rFonts w:ascii="Sassoon Infant Std" w:hAnsi="Sassoon Infant Std"/>
                <w:highlight w:val="yellow"/>
              </w:rPr>
            </w:pPr>
            <w:r w:rsidRPr="00E10AE6">
              <w:rPr>
                <w:rFonts w:ascii="Sassoon Infant Std" w:hAnsi="Sassoon Infant Std"/>
              </w:rPr>
              <w:t>Monarchy, Society, Trade, Invention, Legacy</w:t>
            </w:r>
          </w:p>
        </w:tc>
        <w:tc>
          <w:tcPr>
            <w:tcW w:w="4523" w:type="dxa"/>
          </w:tcPr>
          <w:p w:rsidR="00E10AE6" w:rsidRDefault="00E10AE6" w:rsidP="000B7B94">
            <w:pPr>
              <w:pStyle w:val="TableParagraph"/>
              <w:rPr>
                <w:rFonts w:ascii="Sassoon Infant Std" w:hAnsi="Sassoon Infant Std" w:cs="Arial"/>
                <w:color w:val="222222"/>
                <w:shd w:val="clear" w:color="auto" w:fill="FFFFFF"/>
              </w:rPr>
            </w:pPr>
            <w:r w:rsidRPr="00E10AE6">
              <w:rPr>
                <w:rFonts w:ascii="Sassoon Infant Std" w:hAnsi="Sassoon Infant Std" w:cs="Arial"/>
                <w:color w:val="222222"/>
                <w:highlight w:val="yellow"/>
                <w:shd w:val="clear" w:color="auto" w:fill="FFFFFF"/>
              </w:rPr>
              <w:t>Golden Threads:</w:t>
            </w:r>
            <w:r w:rsidRPr="00E10AE6">
              <w:rPr>
                <w:rFonts w:ascii="Sassoon Infant Std" w:hAnsi="Sassoon Infant Std" w:cs="Arial"/>
                <w:color w:val="222222"/>
                <w:shd w:val="clear" w:color="auto" w:fill="FFFFFF"/>
              </w:rPr>
              <w:t xml:space="preserve"> </w:t>
            </w:r>
          </w:p>
          <w:p w:rsidR="00E10AE6" w:rsidRPr="00EA62F9" w:rsidRDefault="00E10AE6" w:rsidP="000B7B94">
            <w:pPr>
              <w:pStyle w:val="TableParagraph"/>
              <w:rPr>
                <w:rFonts w:ascii="Sassoon Infant Std" w:hAnsi="Sassoon Infant Std" w:cs="Arial"/>
                <w:color w:val="222222"/>
                <w:highlight w:val="yellow"/>
                <w:shd w:val="clear" w:color="auto" w:fill="FFFFFF"/>
              </w:rPr>
            </w:pPr>
            <w:r w:rsidRPr="00683B39">
              <w:rPr>
                <w:rFonts w:ascii="Sassoon Infant Std" w:hAnsi="Sassoon Infant Std" w:cs="Arial"/>
                <w:color w:val="222222"/>
              </w:rPr>
              <w:t>Monarchy, Society, Invasions, Inventions, Legacy</w:t>
            </w:r>
          </w:p>
        </w:tc>
        <w:tc>
          <w:tcPr>
            <w:tcW w:w="4524" w:type="dxa"/>
          </w:tcPr>
          <w:p w:rsidR="00E10AE6" w:rsidRDefault="00E10AE6" w:rsidP="005B6145">
            <w:pPr>
              <w:pStyle w:val="TableParagraph"/>
              <w:spacing w:before="10"/>
              <w:rPr>
                <w:rFonts w:ascii="Sassoon Infant Std" w:hAnsi="Sassoon Infant Std"/>
              </w:rPr>
            </w:pPr>
            <w:r w:rsidRPr="00E10AE6">
              <w:rPr>
                <w:rFonts w:ascii="Sassoon Infant Std" w:hAnsi="Sassoon Infant Std"/>
                <w:highlight w:val="yellow"/>
              </w:rPr>
              <w:t>Golden Threads</w:t>
            </w:r>
            <w:r w:rsidRPr="00E10AE6">
              <w:rPr>
                <w:rFonts w:ascii="Sassoon Infant Std" w:hAnsi="Sassoon Infant Std"/>
              </w:rPr>
              <w:t xml:space="preserve">: </w:t>
            </w:r>
          </w:p>
          <w:p w:rsidR="00E10AE6" w:rsidRDefault="00E10AE6" w:rsidP="005B6145">
            <w:pPr>
              <w:pStyle w:val="TableParagraph"/>
              <w:spacing w:before="10"/>
              <w:rPr>
                <w:rFonts w:ascii="Sassoon Infant Std" w:hAnsi="Sassoon Infant Std"/>
              </w:rPr>
            </w:pPr>
            <w:r w:rsidRPr="00E10AE6">
              <w:rPr>
                <w:rFonts w:ascii="Sassoon Infant Std" w:hAnsi="Sassoon Infant Std"/>
              </w:rPr>
              <w:t>Monarchy, Society, Legacy</w:t>
            </w:r>
          </w:p>
          <w:p w:rsidR="003071FB" w:rsidRDefault="003071FB" w:rsidP="005B6145">
            <w:pPr>
              <w:pStyle w:val="TableParagraph"/>
              <w:spacing w:before="10"/>
              <w:rPr>
                <w:rFonts w:ascii="Sassoon Infant Std" w:hAnsi="Sassoon Infant Std"/>
                <w:highlight w:val="yellow"/>
              </w:rPr>
            </w:pPr>
          </w:p>
        </w:tc>
      </w:tr>
      <w:tr w:rsidR="002574F0" w:rsidRPr="00BD3EEC" w:rsidTr="00683B39">
        <w:trPr>
          <w:trHeight w:val="567"/>
          <w:jc w:val="center"/>
        </w:trPr>
        <w:tc>
          <w:tcPr>
            <w:tcW w:w="1576" w:type="dxa"/>
            <w:vMerge w:val="restart"/>
          </w:tcPr>
          <w:p w:rsidR="002574F0" w:rsidRPr="00BD3EEC" w:rsidRDefault="002574F0" w:rsidP="002574F0">
            <w:pPr>
              <w:pStyle w:val="TableParagraph"/>
              <w:rPr>
                <w:rFonts w:ascii="Sassoon Infant Std" w:hAnsi="Sassoon Infant Std"/>
                <w:sz w:val="24"/>
                <w:szCs w:val="24"/>
              </w:rPr>
            </w:pPr>
            <w:r>
              <w:rPr>
                <w:rFonts w:ascii="Sassoon Infant Std" w:hAnsi="Sassoon Infant Std"/>
                <w:sz w:val="24"/>
                <w:szCs w:val="24"/>
              </w:rPr>
              <w:t>Year 2</w:t>
            </w:r>
          </w:p>
        </w:tc>
        <w:tc>
          <w:tcPr>
            <w:tcW w:w="4523" w:type="dxa"/>
            <w:shd w:val="clear" w:color="auto" w:fill="E36C0A" w:themeFill="accent6" w:themeFillShade="BF"/>
          </w:tcPr>
          <w:p w:rsidR="002574F0" w:rsidRPr="00683B39" w:rsidRDefault="002574F0" w:rsidP="002574F0">
            <w:pPr>
              <w:pStyle w:val="TableParagraph"/>
              <w:spacing w:before="10"/>
              <w:rPr>
                <w:rFonts w:ascii="Sassoon Infant Std" w:hAnsi="Sassoon Infant Std"/>
                <w:b/>
                <w:highlight w:val="yellow"/>
              </w:rPr>
            </w:pPr>
            <w:r w:rsidRPr="00683B39">
              <w:rPr>
                <w:rFonts w:ascii="Sassoon Infant Std" w:hAnsi="Sassoon Infant Std"/>
                <w:b/>
              </w:rPr>
              <w:t>Enquiry Question: What lessons have we learned from the Great Fire of London?</w:t>
            </w:r>
          </w:p>
        </w:tc>
        <w:tc>
          <w:tcPr>
            <w:tcW w:w="4523" w:type="dxa"/>
            <w:shd w:val="clear" w:color="auto" w:fill="92D050"/>
          </w:tcPr>
          <w:p w:rsidR="002574F0" w:rsidRPr="00683B39" w:rsidRDefault="002574F0" w:rsidP="002574F0">
            <w:pPr>
              <w:pStyle w:val="TableParagraph"/>
              <w:spacing w:before="10"/>
              <w:rPr>
                <w:rFonts w:ascii="Sassoon Infant Std" w:hAnsi="Sassoon Infant Std"/>
                <w:b/>
                <w:highlight w:val="yellow"/>
              </w:rPr>
            </w:pPr>
            <w:r w:rsidRPr="00683B39">
              <w:rPr>
                <w:rFonts w:ascii="Sassoon Infant Std" w:hAnsi="Sassoon Infant Std"/>
                <w:b/>
              </w:rPr>
              <w:t xml:space="preserve">Enquiry Question: </w:t>
            </w:r>
            <w:r>
              <w:rPr>
                <w:rFonts w:ascii="Sassoon Infant Std" w:hAnsi="Sassoon Infant Std"/>
                <w:b/>
              </w:rPr>
              <w:t>How have our homes changed over time?</w:t>
            </w:r>
          </w:p>
        </w:tc>
        <w:tc>
          <w:tcPr>
            <w:tcW w:w="4524" w:type="dxa"/>
          </w:tcPr>
          <w:p w:rsidR="002574F0" w:rsidRPr="00683B39" w:rsidRDefault="002574F0" w:rsidP="002574F0">
            <w:pPr>
              <w:pStyle w:val="TableParagraph"/>
              <w:spacing w:before="10"/>
              <w:rPr>
                <w:rFonts w:ascii="Sassoon Infant Std" w:hAnsi="Sassoon Infant Std"/>
              </w:rPr>
            </w:pPr>
          </w:p>
        </w:tc>
      </w:tr>
      <w:tr w:rsidR="002574F0" w:rsidRPr="00BD3EEC" w:rsidTr="00E408EC">
        <w:trPr>
          <w:trHeight w:val="1864"/>
          <w:jc w:val="center"/>
        </w:trPr>
        <w:tc>
          <w:tcPr>
            <w:tcW w:w="1576" w:type="dxa"/>
            <w:vMerge/>
          </w:tcPr>
          <w:p w:rsidR="002574F0" w:rsidRPr="00BD3EEC" w:rsidRDefault="002574F0" w:rsidP="002574F0">
            <w:pPr>
              <w:pStyle w:val="TableParagraph"/>
              <w:ind w:left="156"/>
              <w:rPr>
                <w:rFonts w:ascii="Sassoon Infant Std" w:hAnsi="Sassoon Infant Std"/>
                <w:sz w:val="24"/>
                <w:szCs w:val="24"/>
              </w:rPr>
            </w:pPr>
          </w:p>
        </w:tc>
        <w:tc>
          <w:tcPr>
            <w:tcW w:w="4523" w:type="dxa"/>
          </w:tcPr>
          <w:p w:rsidR="002574F0" w:rsidRPr="008C241F" w:rsidRDefault="002574F0" w:rsidP="002574F0">
            <w:pPr>
              <w:rPr>
                <w:rFonts w:ascii="Sassoon Infant Std" w:hAnsi="Sassoon Infant Std"/>
                <w:b/>
                <w:i/>
                <w:sz w:val="20"/>
                <w:szCs w:val="20"/>
              </w:rPr>
            </w:pPr>
            <w:r w:rsidRPr="008C241F">
              <w:rPr>
                <w:rFonts w:ascii="Sassoon Infant Std" w:hAnsi="Sassoon Infant Std"/>
                <w:b/>
                <w:i/>
                <w:sz w:val="20"/>
                <w:szCs w:val="20"/>
              </w:rPr>
              <w:t>NC: History Key Stage 1</w:t>
            </w:r>
          </w:p>
          <w:p w:rsidR="002574F0" w:rsidRPr="00BD3EEC" w:rsidRDefault="002574F0" w:rsidP="002574F0">
            <w:pPr>
              <w:rPr>
                <w:rFonts w:ascii="Sassoon Infant Std" w:hAnsi="Sassoon Infant Std"/>
              </w:rPr>
            </w:pPr>
            <w:r w:rsidRPr="008C241F">
              <w:rPr>
                <w:rFonts w:ascii="Sassoon Infant Std" w:hAnsi="Sassoon Infant Std"/>
                <w:sz w:val="20"/>
                <w:szCs w:val="20"/>
              </w:rPr>
              <w:t>Study events beyond living memory that are significant nationally or globally.</w:t>
            </w:r>
          </w:p>
        </w:tc>
        <w:tc>
          <w:tcPr>
            <w:tcW w:w="4523" w:type="dxa"/>
          </w:tcPr>
          <w:p w:rsidR="002574F0" w:rsidRDefault="002574F0" w:rsidP="002574F0">
            <w:pPr>
              <w:pStyle w:val="TableParagraph"/>
              <w:jc w:val="left"/>
              <w:rPr>
                <w:rFonts w:ascii="Sassoon Infant Std" w:hAnsi="Sassoon Infant Std"/>
                <w:b/>
                <w:i/>
                <w:sz w:val="20"/>
                <w:szCs w:val="20"/>
              </w:rPr>
            </w:pPr>
            <w:r w:rsidRPr="00683B39">
              <w:rPr>
                <w:rFonts w:ascii="Sassoon Infant Std" w:hAnsi="Sassoon Infant Std"/>
                <w:b/>
                <w:i/>
                <w:sz w:val="20"/>
                <w:szCs w:val="20"/>
              </w:rPr>
              <w:t>Enquiry Question: How have our homes changed over time?</w:t>
            </w:r>
          </w:p>
          <w:p w:rsidR="002574F0" w:rsidRDefault="002574F0" w:rsidP="002574F0">
            <w:pPr>
              <w:pStyle w:val="TableParagraph"/>
              <w:jc w:val="left"/>
              <w:rPr>
                <w:rFonts w:ascii="Sassoon Infant Std" w:hAnsi="Sassoon Infant Std"/>
                <w:b/>
                <w:i/>
                <w:sz w:val="20"/>
                <w:szCs w:val="20"/>
              </w:rPr>
            </w:pPr>
          </w:p>
          <w:p w:rsidR="002574F0" w:rsidRPr="008C241F" w:rsidRDefault="002574F0" w:rsidP="002574F0">
            <w:pPr>
              <w:pStyle w:val="TableParagraph"/>
              <w:jc w:val="left"/>
              <w:rPr>
                <w:rFonts w:ascii="Sassoon Infant Std" w:hAnsi="Sassoon Infant Std"/>
                <w:b/>
                <w:i/>
                <w:sz w:val="20"/>
                <w:szCs w:val="20"/>
              </w:rPr>
            </w:pPr>
            <w:r w:rsidRPr="008C241F">
              <w:rPr>
                <w:rFonts w:ascii="Sassoon Infant Std" w:hAnsi="Sassoon Infant Std"/>
                <w:b/>
                <w:i/>
                <w:sz w:val="20"/>
                <w:szCs w:val="20"/>
              </w:rPr>
              <w:t>NC: History Key Stage 1</w:t>
            </w:r>
          </w:p>
          <w:p w:rsidR="002574F0" w:rsidRPr="00BD3EEC" w:rsidRDefault="002574F0" w:rsidP="002574F0">
            <w:pPr>
              <w:pStyle w:val="TableParagraph"/>
              <w:jc w:val="left"/>
              <w:rPr>
                <w:rFonts w:ascii="Sassoon Infant Std" w:hAnsi="Sassoon Infant Std"/>
              </w:rPr>
            </w:pPr>
            <w:r w:rsidRPr="008C241F">
              <w:rPr>
                <w:rFonts w:ascii="Sassoon Infant Std" w:hAnsi="Sassoon Infant Std"/>
                <w:sz w:val="20"/>
                <w:szCs w:val="20"/>
              </w:rPr>
              <w:t>Pupils develop a chronologically secure knowledge and understanding of British, local and world history, establishing clear narratives within and across the periods they study. They should note connections, contrasts and trends over time and develop the appropriate use of historical terms</w:t>
            </w:r>
            <w:r w:rsidRPr="009F775B">
              <w:rPr>
                <w:rFonts w:ascii="Sassoon Infant Std" w:hAnsi="Sassoon Infant Std"/>
              </w:rPr>
              <w:t>.</w:t>
            </w:r>
            <w:r w:rsidRPr="009F775B">
              <w:rPr>
                <w:rFonts w:ascii="Arial" w:hAnsi="Arial" w:cs="Arial"/>
              </w:rPr>
              <w:t xml:space="preserve"> ​</w:t>
            </w:r>
          </w:p>
          <w:p w:rsidR="002574F0" w:rsidRPr="00BD3EEC" w:rsidRDefault="002574F0" w:rsidP="002574F0">
            <w:pPr>
              <w:pStyle w:val="TableParagraph"/>
              <w:rPr>
                <w:rFonts w:ascii="Sassoon Infant Std" w:hAnsi="Sassoon Infant Std"/>
              </w:rPr>
            </w:pPr>
          </w:p>
        </w:tc>
        <w:tc>
          <w:tcPr>
            <w:tcW w:w="4524" w:type="dxa"/>
            <w:shd w:val="clear" w:color="auto" w:fill="FFFF00"/>
          </w:tcPr>
          <w:p w:rsidR="002574F0" w:rsidRPr="00BD3EEC" w:rsidRDefault="002574F0" w:rsidP="002574F0">
            <w:pPr>
              <w:pStyle w:val="TableParagraph"/>
              <w:ind w:left="107" w:right="99" w:firstLine="4"/>
              <w:rPr>
                <w:rFonts w:ascii="Sassoon Infant Std" w:hAnsi="Sassoon Infant Std"/>
              </w:rPr>
            </w:pPr>
            <w:r>
              <w:rPr>
                <w:rFonts w:ascii="Sassoon Infant Std" w:hAnsi="Sassoon Infant Std"/>
              </w:rPr>
              <w:t>End of Key Stage Assessments</w:t>
            </w:r>
          </w:p>
          <w:p w:rsidR="002574F0" w:rsidRPr="00BD3EEC" w:rsidRDefault="002574F0" w:rsidP="002574F0">
            <w:pPr>
              <w:pStyle w:val="TableParagraph"/>
              <w:ind w:left="107" w:right="99" w:firstLine="4"/>
              <w:rPr>
                <w:rFonts w:ascii="Sassoon Infant Std" w:hAnsi="Sassoon Infant Std"/>
              </w:rPr>
            </w:pPr>
          </w:p>
        </w:tc>
      </w:tr>
      <w:tr w:rsidR="002574F0" w:rsidRPr="00BD3EEC" w:rsidTr="00E408EC">
        <w:trPr>
          <w:trHeight w:val="567"/>
          <w:jc w:val="center"/>
        </w:trPr>
        <w:tc>
          <w:tcPr>
            <w:tcW w:w="1576" w:type="dxa"/>
            <w:vMerge/>
          </w:tcPr>
          <w:p w:rsidR="002574F0" w:rsidRPr="00BD3EEC" w:rsidRDefault="002574F0" w:rsidP="002574F0">
            <w:pPr>
              <w:pStyle w:val="TableParagraph"/>
              <w:rPr>
                <w:rFonts w:ascii="Sassoon Infant Std" w:hAnsi="Sassoon Infant Std"/>
                <w:sz w:val="24"/>
                <w:szCs w:val="24"/>
              </w:rPr>
            </w:pPr>
          </w:p>
        </w:tc>
        <w:tc>
          <w:tcPr>
            <w:tcW w:w="4523" w:type="dxa"/>
          </w:tcPr>
          <w:p w:rsidR="002574F0" w:rsidRDefault="002574F0" w:rsidP="002574F0">
            <w:pPr>
              <w:jc w:val="center"/>
              <w:rPr>
                <w:rFonts w:ascii="Sassoon Infant Std" w:hAnsi="Sassoon Infant Std"/>
              </w:rPr>
            </w:pPr>
            <w:r w:rsidRPr="003071FB">
              <w:rPr>
                <w:rFonts w:ascii="Sassoon Infant Std" w:hAnsi="Sassoon Infant Std"/>
                <w:highlight w:val="yellow"/>
              </w:rPr>
              <w:t>Golden Threads:</w:t>
            </w:r>
            <w:r w:rsidRPr="003071FB">
              <w:rPr>
                <w:rFonts w:ascii="Sassoon Infant Std" w:hAnsi="Sassoon Infant Std"/>
              </w:rPr>
              <w:t xml:space="preserve"> </w:t>
            </w:r>
          </w:p>
          <w:p w:rsidR="002574F0" w:rsidRPr="00EA62F9" w:rsidRDefault="002574F0" w:rsidP="002574F0">
            <w:pPr>
              <w:jc w:val="center"/>
              <w:rPr>
                <w:rFonts w:ascii="Sassoon Infant Std" w:hAnsi="Sassoon Infant Std"/>
                <w:highlight w:val="yellow"/>
              </w:rPr>
            </w:pPr>
            <w:r w:rsidRPr="003071FB">
              <w:rPr>
                <w:rFonts w:ascii="Sassoon Infant Std" w:hAnsi="Sassoon Infant Std"/>
              </w:rPr>
              <w:t>Monarchy, Society, Inventions, Legacy</w:t>
            </w:r>
          </w:p>
        </w:tc>
        <w:tc>
          <w:tcPr>
            <w:tcW w:w="4523" w:type="dxa"/>
          </w:tcPr>
          <w:p w:rsidR="002574F0" w:rsidRDefault="002574F0" w:rsidP="002574F0">
            <w:pPr>
              <w:pStyle w:val="TableParagraph"/>
              <w:rPr>
                <w:rFonts w:ascii="Sassoon Infant Std" w:hAnsi="Sassoon Infant Std"/>
              </w:rPr>
            </w:pPr>
            <w:r w:rsidRPr="003071FB">
              <w:rPr>
                <w:rFonts w:ascii="Sassoon Infant Std" w:hAnsi="Sassoon Infant Std"/>
                <w:highlight w:val="yellow"/>
              </w:rPr>
              <w:t>Golden Threads:</w:t>
            </w:r>
            <w:r w:rsidRPr="003071FB">
              <w:rPr>
                <w:rFonts w:ascii="Sassoon Infant Std" w:hAnsi="Sassoon Infant Std"/>
              </w:rPr>
              <w:t xml:space="preserve"> </w:t>
            </w:r>
          </w:p>
          <w:p w:rsidR="002574F0" w:rsidRPr="00EA62F9" w:rsidRDefault="002574F0" w:rsidP="002574F0">
            <w:pPr>
              <w:pStyle w:val="TableParagraph"/>
              <w:rPr>
                <w:rFonts w:ascii="Sassoon Infant Std" w:hAnsi="Sassoon Infant Std"/>
                <w:highlight w:val="yellow"/>
              </w:rPr>
            </w:pPr>
            <w:r w:rsidRPr="003071FB">
              <w:rPr>
                <w:rFonts w:ascii="Sassoon Infant Std" w:hAnsi="Sassoon Infant Std"/>
              </w:rPr>
              <w:t>Society, Invention, Legacy</w:t>
            </w:r>
          </w:p>
        </w:tc>
        <w:tc>
          <w:tcPr>
            <w:tcW w:w="4524" w:type="dxa"/>
            <w:shd w:val="clear" w:color="auto" w:fill="FFFF00"/>
          </w:tcPr>
          <w:p w:rsidR="002574F0" w:rsidRDefault="002574F0" w:rsidP="002574F0">
            <w:pPr>
              <w:pStyle w:val="TableParagraph"/>
              <w:ind w:left="107" w:right="99" w:firstLine="4"/>
              <w:rPr>
                <w:rFonts w:ascii="Sassoon Infant Std" w:hAnsi="Sassoon Infant Std"/>
              </w:rPr>
            </w:pPr>
          </w:p>
          <w:p w:rsidR="002574F0" w:rsidRDefault="002574F0" w:rsidP="002574F0">
            <w:pPr>
              <w:pStyle w:val="TableParagraph"/>
              <w:ind w:left="107" w:right="99" w:firstLine="4"/>
              <w:rPr>
                <w:rFonts w:ascii="Sassoon Infant Std" w:hAnsi="Sassoon Infant Std"/>
              </w:rPr>
            </w:pPr>
          </w:p>
          <w:p w:rsidR="002574F0" w:rsidRDefault="002574F0" w:rsidP="002574F0">
            <w:pPr>
              <w:pStyle w:val="TableParagraph"/>
              <w:ind w:left="107" w:right="99" w:firstLine="4"/>
              <w:rPr>
                <w:rFonts w:ascii="Sassoon Infant Std" w:hAnsi="Sassoon Infant Std"/>
              </w:rPr>
            </w:pPr>
          </w:p>
        </w:tc>
      </w:tr>
    </w:tbl>
    <w:p w:rsidR="00E03A05" w:rsidRPr="00BD3EEC" w:rsidRDefault="00E03A05">
      <w:pPr>
        <w:rPr>
          <w:rFonts w:ascii="Sassoon Infant Std" w:hAnsi="Sassoon Infant Std"/>
          <w:sz w:val="24"/>
          <w:szCs w:val="24"/>
        </w:rPr>
        <w:sectPr w:rsidR="00E03A05" w:rsidRPr="00BD3EEC">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471"/>
        <w:gridCol w:w="4472"/>
        <w:gridCol w:w="4472"/>
      </w:tblGrid>
      <w:tr w:rsidR="00E10AE6" w:rsidRPr="00BD3EEC" w:rsidTr="00E408EC">
        <w:trPr>
          <w:trHeight w:val="567"/>
        </w:trPr>
        <w:tc>
          <w:tcPr>
            <w:tcW w:w="1731" w:type="dxa"/>
            <w:vMerge w:val="restart"/>
          </w:tcPr>
          <w:p w:rsidR="00E10AE6" w:rsidRPr="00BD3EEC" w:rsidRDefault="00E10AE6" w:rsidP="002574F0">
            <w:pPr>
              <w:pStyle w:val="TableParagraph"/>
              <w:ind w:right="272"/>
              <w:rPr>
                <w:rFonts w:ascii="Sassoon Infant Std" w:hAnsi="Sassoon Infant Std"/>
                <w:sz w:val="24"/>
                <w:szCs w:val="24"/>
              </w:rPr>
            </w:pPr>
            <w:r w:rsidRPr="00BD3EEC">
              <w:rPr>
                <w:rFonts w:ascii="Sassoon Infant Std" w:hAnsi="Sassoon Infant Std"/>
                <w:sz w:val="24"/>
                <w:szCs w:val="24"/>
              </w:rPr>
              <w:lastRenderedPageBreak/>
              <w:t>Year 3</w:t>
            </w:r>
          </w:p>
        </w:tc>
        <w:tc>
          <w:tcPr>
            <w:tcW w:w="4471" w:type="dxa"/>
            <w:shd w:val="clear" w:color="auto" w:fill="E36C0A" w:themeFill="accent6" w:themeFillShade="BF"/>
          </w:tcPr>
          <w:p w:rsidR="00E10AE6" w:rsidRPr="003071FB" w:rsidRDefault="00E10AE6" w:rsidP="000668D0">
            <w:pPr>
              <w:pStyle w:val="TableParagraph"/>
              <w:ind w:left="117" w:right="112"/>
              <w:rPr>
                <w:rFonts w:ascii="Sassoon Infant Std" w:hAnsi="Sassoon Infant Std"/>
                <w:b/>
                <w:highlight w:val="yellow"/>
              </w:rPr>
            </w:pPr>
            <w:r w:rsidRPr="003071FB">
              <w:rPr>
                <w:rFonts w:ascii="Sassoon Infant Std" w:hAnsi="Sassoon Infant Std"/>
                <w:b/>
              </w:rPr>
              <w:t>Enquir</w:t>
            </w:r>
            <w:r w:rsidR="003927E2">
              <w:rPr>
                <w:rFonts w:ascii="Sassoon Infant Std" w:hAnsi="Sassoon Infant Std"/>
                <w:b/>
              </w:rPr>
              <w:t>y</w:t>
            </w:r>
            <w:r w:rsidRPr="003071FB">
              <w:rPr>
                <w:rFonts w:ascii="Sassoon Infant Std" w:hAnsi="Sassoon Infant Std"/>
                <w:b/>
              </w:rPr>
              <w:t xml:space="preserve"> Question: How did Britain change between the beginning of the Stone Age and the end of the Iron Age?</w:t>
            </w:r>
          </w:p>
        </w:tc>
        <w:tc>
          <w:tcPr>
            <w:tcW w:w="4472" w:type="dxa"/>
            <w:shd w:val="clear" w:color="auto" w:fill="92D050"/>
          </w:tcPr>
          <w:p w:rsidR="00E10AE6" w:rsidRPr="003071FB" w:rsidRDefault="00E10AE6" w:rsidP="005874F7">
            <w:pPr>
              <w:pStyle w:val="TableParagraph"/>
              <w:ind w:left="107" w:right="102"/>
              <w:rPr>
                <w:rFonts w:ascii="Sassoon Infant Std" w:hAnsi="Sassoon Infant Std"/>
                <w:b/>
                <w:highlight w:val="yellow"/>
              </w:rPr>
            </w:pPr>
            <w:r w:rsidRPr="003071FB">
              <w:rPr>
                <w:rFonts w:ascii="Sassoon Infant Std" w:hAnsi="Sassoon Infant Std"/>
                <w:b/>
              </w:rPr>
              <w:t>Enquiry Question: Why does Crewe exist?</w:t>
            </w:r>
          </w:p>
        </w:tc>
        <w:tc>
          <w:tcPr>
            <w:tcW w:w="4472" w:type="dxa"/>
            <w:shd w:val="clear" w:color="auto" w:fill="FFFF00"/>
          </w:tcPr>
          <w:p w:rsidR="00E10AE6" w:rsidRPr="003071FB" w:rsidRDefault="00E10AE6" w:rsidP="005664C0">
            <w:pPr>
              <w:jc w:val="center"/>
              <w:rPr>
                <w:rFonts w:ascii="Sassoon Infant Std" w:hAnsi="Sassoon Infant Std"/>
                <w:b/>
                <w:highlight w:val="yellow"/>
              </w:rPr>
            </w:pPr>
            <w:r w:rsidRPr="003071FB">
              <w:rPr>
                <w:rFonts w:ascii="Sassoon Infant Std" w:hAnsi="Sassoon Infant Std"/>
                <w:b/>
              </w:rPr>
              <w:t>Enquiry Question: How did the Ancient Greeks change the world?</w:t>
            </w:r>
          </w:p>
        </w:tc>
      </w:tr>
      <w:tr w:rsidR="00E10AE6" w:rsidRPr="00BD3EEC" w:rsidTr="0091666F">
        <w:trPr>
          <w:trHeight w:val="1840"/>
        </w:trPr>
        <w:tc>
          <w:tcPr>
            <w:tcW w:w="1731" w:type="dxa"/>
            <w:vMerge/>
          </w:tcPr>
          <w:p w:rsidR="00E10AE6" w:rsidRPr="00BD3EEC" w:rsidRDefault="00E10AE6" w:rsidP="0091666F">
            <w:pPr>
              <w:pStyle w:val="TableParagraph"/>
              <w:ind w:left="321" w:right="272"/>
              <w:rPr>
                <w:rFonts w:ascii="Sassoon Infant Std" w:hAnsi="Sassoon Infant Std"/>
                <w:sz w:val="24"/>
                <w:szCs w:val="24"/>
              </w:rPr>
            </w:pPr>
          </w:p>
        </w:tc>
        <w:tc>
          <w:tcPr>
            <w:tcW w:w="4471" w:type="dxa"/>
          </w:tcPr>
          <w:p w:rsidR="00E10AE6" w:rsidRPr="00015ACC" w:rsidRDefault="00E10AE6" w:rsidP="009F775B">
            <w:pPr>
              <w:pStyle w:val="TableParagraph"/>
              <w:ind w:right="112"/>
              <w:jc w:val="left"/>
              <w:rPr>
                <w:rFonts w:ascii="Sassoon Infant Std" w:hAnsi="Sassoon Infant Std"/>
                <w:b/>
                <w:i/>
                <w:sz w:val="20"/>
                <w:szCs w:val="20"/>
              </w:rPr>
            </w:pPr>
            <w:r w:rsidRPr="00015ACC">
              <w:rPr>
                <w:rFonts w:ascii="Sassoon Infant Std" w:hAnsi="Sassoon Infant Std"/>
                <w:b/>
                <w:i/>
                <w:sz w:val="20"/>
                <w:szCs w:val="20"/>
              </w:rPr>
              <w:t>NC: Key Stage 2</w:t>
            </w:r>
          </w:p>
          <w:p w:rsidR="00E10AE6" w:rsidRPr="00FB02DD" w:rsidRDefault="00E10AE6" w:rsidP="009F775B">
            <w:pPr>
              <w:pStyle w:val="TableParagraph"/>
              <w:ind w:right="112"/>
              <w:jc w:val="left"/>
              <w:rPr>
                <w:rFonts w:ascii="Sassoon Infant Std" w:hAnsi="Sassoon Infant Std"/>
                <w:sz w:val="20"/>
                <w:szCs w:val="20"/>
              </w:rPr>
            </w:pPr>
            <w:r w:rsidRPr="00FB02DD">
              <w:rPr>
                <w:rFonts w:ascii="Sassoon Infant Std" w:hAnsi="Sassoon Infant Std"/>
                <w:sz w:val="20"/>
                <w:szCs w:val="20"/>
              </w:rPr>
              <w:t xml:space="preserve">Pupils should develop a chronologically secure knowledge and understanding of British, local and world history, establishing clear narratives within and across the periods they study. </w:t>
            </w:r>
            <w:r w:rsidRPr="00FB02DD">
              <w:rPr>
                <w:rFonts w:ascii="Arial" w:hAnsi="Arial" w:cs="Arial"/>
                <w:sz w:val="20"/>
                <w:szCs w:val="20"/>
              </w:rPr>
              <w:t>​</w:t>
            </w:r>
          </w:p>
          <w:p w:rsidR="00E10AE6" w:rsidRPr="00BD3EEC" w:rsidRDefault="00E10AE6" w:rsidP="009F775B">
            <w:pPr>
              <w:pStyle w:val="TableParagraph"/>
              <w:numPr>
                <w:ilvl w:val="0"/>
                <w:numId w:val="5"/>
              </w:numPr>
              <w:ind w:right="112"/>
              <w:jc w:val="left"/>
              <w:rPr>
                <w:rFonts w:ascii="Sassoon Infant Std" w:hAnsi="Sassoon Infant Std"/>
                <w:sz w:val="24"/>
                <w:szCs w:val="24"/>
              </w:rPr>
            </w:pPr>
            <w:r w:rsidRPr="00FB02DD">
              <w:rPr>
                <w:rFonts w:ascii="Sassoon Infant Std" w:hAnsi="Sassoon Infant Std"/>
                <w:sz w:val="20"/>
                <w:szCs w:val="20"/>
              </w:rPr>
              <w:t>changes in Britain from the Stone Age to the Iron Age.</w:t>
            </w:r>
          </w:p>
        </w:tc>
        <w:tc>
          <w:tcPr>
            <w:tcW w:w="4472" w:type="dxa"/>
          </w:tcPr>
          <w:p w:rsidR="00E10AE6" w:rsidRPr="00015ACC" w:rsidRDefault="00E10AE6" w:rsidP="00DB27DF">
            <w:pPr>
              <w:pStyle w:val="TableParagraph"/>
              <w:ind w:right="102"/>
              <w:jc w:val="left"/>
              <w:rPr>
                <w:rFonts w:ascii="Sassoon Infant Std" w:hAnsi="Sassoon Infant Std"/>
                <w:b/>
                <w:i/>
                <w:sz w:val="20"/>
                <w:szCs w:val="20"/>
              </w:rPr>
            </w:pPr>
            <w:r w:rsidRPr="00015ACC">
              <w:rPr>
                <w:rFonts w:ascii="Sassoon Infant Std" w:hAnsi="Sassoon Infant Std"/>
                <w:b/>
                <w:i/>
                <w:sz w:val="20"/>
                <w:szCs w:val="20"/>
              </w:rPr>
              <w:t>NC: Key Stage 2</w:t>
            </w:r>
          </w:p>
          <w:p w:rsidR="00E10AE6" w:rsidRPr="00FB02DD" w:rsidRDefault="00E10AE6" w:rsidP="00DB27DF">
            <w:pPr>
              <w:pStyle w:val="TableParagraph"/>
              <w:ind w:right="102"/>
              <w:jc w:val="left"/>
              <w:rPr>
                <w:rFonts w:ascii="Sassoon Infant Std" w:hAnsi="Sassoon Infant Std"/>
                <w:sz w:val="20"/>
                <w:szCs w:val="20"/>
              </w:rPr>
            </w:pPr>
            <w:r w:rsidRPr="00FB02DD">
              <w:rPr>
                <w:rFonts w:ascii="Sassoon Infant Std" w:hAnsi="Sassoon Infant Std"/>
                <w:sz w:val="20"/>
                <w:szCs w:val="20"/>
              </w:rPr>
              <w:t>A study over time tracing how several aspects of national history are reflected in</w:t>
            </w:r>
          </w:p>
          <w:p w:rsidR="00E10AE6" w:rsidRPr="00FB02DD" w:rsidRDefault="00E10AE6" w:rsidP="00DB27DF">
            <w:pPr>
              <w:pStyle w:val="TableParagraph"/>
              <w:ind w:right="102"/>
              <w:jc w:val="left"/>
              <w:rPr>
                <w:rFonts w:ascii="Sassoon Infant Std" w:hAnsi="Sassoon Infant Std"/>
                <w:sz w:val="20"/>
                <w:szCs w:val="20"/>
              </w:rPr>
            </w:pPr>
            <w:r w:rsidRPr="00FB02DD">
              <w:rPr>
                <w:rFonts w:ascii="Sassoon Infant Std" w:hAnsi="Sassoon Infant Std"/>
                <w:sz w:val="20"/>
                <w:szCs w:val="20"/>
              </w:rPr>
              <w:t>the locality (this can go beyond 1066).</w:t>
            </w:r>
          </w:p>
          <w:p w:rsidR="00E10AE6" w:rsidRPr="00FB02DD" w:rsidRDefault="00E10AE6" w:rsidP="00DB27DF">
            <w:pPr>
              <w:pStyle w:val="TableParagraph"/>
              <w:ind w:right="102"/>
              <w:jc w:val="left"/>
              <w:rPr>
                <w:rFonts w:ascii="Sassoon Infant Std" w:hAnsi="Sassoon Infant Std"/>
                <w:sz w:val="20"/>
                <w:szCs w:val="20"/>
              </w:rPr>
            </w:pPr>
            <w:r w:rsidRPr="00FB02DD">
              <w:rPr>
                <w:rFonts w:ascii="Sassoon Infant Std" w:hAnsi="Sassoon Infant Std"/>
                <w:sz w:val="20"/>
                <w:szCs w:val="20"/>
              </w:rPr>
              <w:t>A study of an aspect of history or a site dating from a period beyond 1066 that is</w:t>
            </w:r>
          </w:p>
          <w:p w:rsidR="00E10AE6" w:rsidRPr="00FB02DD" w:rsidRDefault="00E10AE6" w:rsidP="00DB27DF">
            <w:pPr>
              <w:pStyle w:val="TableParagraph"/>
              <w:ind w:right="102"/>
              <w:jc w:val="left"/>
              <w:rPr>
                <w:rFonts w:ascii="Sassoon Infant Std" w:hAnsi="Sassoon Infant Std"/>
                <w:sz w:val="20"/>
                <w:szCs w:val="20"/>
              </w:rPr>
            </w:pPr>
            <w:r w:rsidRPr="00FB02DD">
              <w:rPr>
                <w:rFonts w:ascii="Sassoon Infant Std" w:hAnsi="Sassoon Infant Std"/>
                <w:sz w:val="20"/>
                <w:szCs w:val="20"/>
              </w:rPr>
              <w:t>significant in the locality.</w:t>
            </w:r>
          </w:p>
          <w:p w:rsidR="00E10AE6" w:rsidRPr="00FB02DD" w:rsidRDefault="00E10AE6" w:rsidP="00DB27DF">
            <w:pPr>
              <w:pStyle w:val="TableParagraph"/>
              <w:numPr>
                <w:ilvl w:val="0"/>
                <w:numId w:val="5"/>
              </w:numPr>
              <w:ind w:right="102"/>
              <w:jc w:val="left"/>
              <w:rPr>
                <w:rFonts w:ascii="Sassoon Infant Std" w:hAnsi="Sassoon Infant Std"/>
                <w:sz w:val="20"/>
                <w:szCs w:val="20"/>
              </w:rPr>
            </w:pPr>
            <w:r w:rsidRPr="00FB02DD">
              <w:rPr>
                <w:rFonts w:ascii="Sassoon Infant Std" w:hAnsi="Sassoon Infant Std"/>
                <w:sz w:val="20"/>
                <w:szCs w:val="20"/>
              </w:rPr>
              <w:t>Local History</w:t>
            </w:r>
          </w:p>
          <w:p w:rsidR="00E10AE6" w:rsidRDefault="00E10AE6" w:rsidP="00DB27DF">
            <w:pPr>
              <w:pStyle w:val="TableParagraph"/>
              <w:ind w:right="102"/>
              <w:jc w:val="left"/>
              <w:rPr>
                <w:rFonts w:ascii="Sassoon Infant Std" w:hAnsi="Sassoon Infant Std"/>
                <w:sz w:val="24"/>
                <w:szCs w:val="24"/>
              </w:rPr>
            </w:pPr>
          </w:p>
          <w:p w:rsidR="00015ACC" w:rsidRPr="00BD3EEC" w:rsidRDefault="00015ACC" w:rsidP="00DB27DF">
            <w:pPr>
              <w:pStyle w:val="TableParagraph"/>
              <w:ind w:right="102"/>
              <w:jc w:val="left"/>
              <w:rPr>
                <w:rFonts w:ascii="Sassoon Infant Std" w:hAnsi="Sassoon Infant Std"/>
                <w:sz w:val="24"/>
                <w:szCs w:val="24"/>
              </w:rPr>
            </w:pPr>
          </w:p>
        </w:tc>
        <w:tc>
          <w:tcPr>
            <w:tcW w:w="4472" w:type="dxa"/>
          </w:tcPr>
          <w:p w:rsidR="00E10AE6" w:rsidRPr="00015ACC" w:rsidRDefault="00E10AE6" w:rsidP="00DB27DF">
            <w:pPr>
              <w:rPr>
                <w:rFonts w:ascii="Sassoon Infant Std" w:hAnsi="Sassoon Infant Std"/>
                <w:b/>
                <w:i/>
                <w:sz w:val="20"/>
                <w:szCs w:val="20"/>
              </w:rPr>
            </w:pPr>
            <w:r w:rsidRPr="00015ACC">
              <w:rPr>
                <w:rFonts w:ascii="Sassoon Infant Std" w:hAnsi="Sassoon Infant Std"/>
                <w:b/>
                <w:i/>
                <w:sz w:val="20"/>
                <w:szCs w:val="20"/>
              </w:rPr>
              <w:t>NC: Key Stage 2</w:t>
            </w:r>
          </w:p>
          <w:p w:rsidR="00E10AE6" w:rsidRPr="00BD3EEC" w:rsidRDefault="00E10AE6" w:rsidP="00DB27DF">
            <w:pPr>
              <w:rPr>
                <w:rFonts w:ascii="Sassoon Infant Std" w:hAnsi="Sassoon Infant Std"/>
                <w:sz w:val="24"/>
                <w:szCs w:val="24"/>
              </w:rPr>
            </w:pPr>
            <w:r w:rsidRPr="00FB02DD">
              <w:rPr>
                <w:rFonts w:ascii="Sassoon Infant Std" w:hAnsi="Sassoon Infant Std"/>
                <w:sz w:val="20"/>
                <w:szCs w:val="20"/>
              </w:rPr>
              <w:t>Pupils should know about the achievements of the earliest civilizations. As part of this pupils should be taught about the Ancient Greeks through a study of Greek life and achievements and their influence on the western world.</w:t>
            </w:r>
          </w:p>
        </w:tc>
      </w:tr>
      <w:tr w:rsidR="00E10AE6" w:rsidRPr="00BD3EEC" w:rsidTr="00E10AE6">
        <w:trPr>
          <w:trHeight w:val="567"/>
        </w:trPr>
        <w:tc>
          <w:tcPr>
            <w:tcW w:w="1731" w:type="dxa"/>
            <w:vMerge/>
          </w:tcPr>
          <w:p w:rsidR="00E10AE6" w:rsidRPr="00B10046" w:rsidRDefault="00E10AE6" w:rsidP="0091666F">
            <w:pPr>
              <w:pStyle w:val="TableParagraph"/>
              <w:ind w:left="321" w:right="272"/>
              <w:rPr>
                <w:rFonts w:ascii="Sassoon Infant Std" w:hAnsi="Sassoon Infant Std"/>
                <w:sz w:val="24"/>
                <w:szCs w:val="24"/>
                <w:highlight w:val="yellow"/>
              </w:rPr>
            </w:pPr>
          </w:p>
        </w:tc>
        <w:tc>
          <w:tcPr>
            <w:tcW w:w="4471" w:type="dxa"/>
          </w:tcPr>
          <w:p w:rsidR="00E10AE6" w:rsidRPr="00B10046" w:rsidRDefault="003071FB" w:rsidP="000668D0">
            <w:pPr>
              <w:pStyle w:val="TableParagraph"/>
              <w:ind w:left="117" w:right="112"/>
              <w:rPr>
                <w:rFonts w:ascii="Sassoon Infant Std" w:hAnsi="Sassoon Infant Std"/>
                <w:highlight w:val="yellow"/>
              </w:rPr>
            </w:pPr>
            <w:r w:rsidRPr="00B10046">
              <w:rPr>
                <w:rFonts w:ascii="Sassoon Infant Std" w:hAnsi="Sassoon Infant Std"/>
                <w:highlight w:val="yellow"/>
              </w:rPr>
              <w:t>Golden Threads:</w:t>
            </w:r>
          </w:p>
          <w:p w:rsidR="00B10046" w:rsidRPr="00B10046" w:rsidRDefault="00B10046" w:rsidP="000668D0">
            <w:pPr>
              <w:pStyle w:val="TableParagraph"/>
              <w:ind w:left="117" w:right="112"/>
              <w:rPr>
                <w:rFonts w:ascii="Sassoon Infant Std" w:hAnsi="Sassoon Infant Std"/>
                <w:highlight w:val="yellow"/>
              </w:rPr>
            </w:pPr>
            <w:r w:rsidRPr="003927E2">
              <w:rPr>
                <w:rFonts w:ascii="Sassoon Infant Std" w:hAnsi="Sassoon Infant Std"/>
                <w:highlight w:val="yellow"/>
                <w:shd w:val="clear" w:color="auto" w:fill="FFFF00"/>
              </w:rPr>
              <w:t>Civilisation/Society, Trade, Invention, Legacy</w:t>
            </w:r>
          </w:p>
        </w:tc>
        <w:tc>
          <w:tcPr>
            <w:tcW w:w="4472" w:type="dxa"/>
          </w:tcPr>
          <w:p w:rsidR="00E10AE6" w:rsidRDefault="003071FB" w:rsidP="005874F7">
            <w:pPr>
              <w:pStyle w:val="TableParagraph"/>
              <w:ind w:left="107" w:right="102"/>
              <w:rPr>
                <w:rFonts w:ascii="Sassoon Infant Std" w:hAnsi="Sassoon Infant Std"/>
                <w:highlight w:val="yellow"/>
              </w:rPr>
            </w:pPr>
            <w:r>
              <w:rPr>
                <w:rFonts w:ascii="Sassoon Infant Std" w:hAnsi="Sassoon Infant Std"/>
                <w:highlight w:val="yellow"/>
              </w:rPr>
              <w:t>Golden Threads:</w:t>
            </w:r>
          </w:p>
          <w:p w:rsidR="00B10046" w:rsidRPr="00DB7ECB" w:rsidRDefault="003927E2" w:rsidP="005874F7">
            <w:pPr>
              <w:pStyle w:val="TableParagraph"/>
              <w:ind w:left="107" w:right="102"/>
              <w:rPr>
                <w:rFonts w:ascii="Sassoon Infant Std" w:hAnsi="Sassoon Infant Std"/>
                <w:highlight w:val="yellow"/>
              </w:rPr>
            </w:pPr>
            <w:r w:rsidRPr="003927E2">
              <w:rPr>
                <w:rFonts w:ascii="Sassoon Infant Std" w:hAnsi="Sassoon Infant Std"/>
              </w:rPr>
              <w:t>Civilisation/Society, Trade, Invention, Legacy</w:t>
            </w:r>
          </w:p>
        </w:tc>
        <w:tc>
          <w:tcPr>
            <w:tcW w:w="4472" w:type="dxa"/>
          </w:tcPr>
          <w:p w:rsidR="00E10AE6" w:rsidRDefault="003071FB" w:rsidP="005664C0">
            <w:pPr>
              <w:jc w:val="center"/>
              <w:rPr>
                <w:rFonts w:ascii="Sassoon Infant Std" w:hAnsi="Sassoon Infant Std"/>
                <w:highlight w:val="yellow"/>
              </w:rPr>
            </w:pPr>
            <w:r>
              <w:rPr>
                <w:rFonts w:ascii="Sassoon Infant Std" w:hAnsi="Sassoon Infant Std"/>
                <w:highlight w:val="yellow"/>
              </w:rPr>
              <w:t>Golden Threads:</w:t>
            </w:r>
          </w:p>
          <w:p w:rsidR="003927E2" w:rsidRPr="003927E2" w:rsidRDefault="003927E2" w:rsidP="005664C0">
            <w:pPr>
              <w:jc w:val="center"/>
              <w:rPr>
                <w:rFonts w:ascii="Sassoon Infant Std" w:hAnsi="Sassoon Infant Std"/>
              </w:rPr>
            </w:pPr>
            <w:r w:rsidRPr="003927E2">
              <w:rPr>
                <w:rFonts w:ascii="Sassoon Infant Std" w:hAnsi="Sassoon Infant Std"/>
              </w:rPr>
              <w:t>Civilisation/Society, Invasion/Conflict, Trade, Invention, Legacy</w:t>
            </w:r>
          </w:p>
          <w:p w:rsidR="003071FB" w:rsidRPr="00DB7ECB" w:rsidRDefault="003071FB" w:rsidP="007C2BE2">
            <w:pPr>
              <w:rPr>
                <w:rFonts w:ascii="Sassoon Infant Std" w:hAnsi="Sassoon Infant Std"/>
                <w:highlight w:val="yellow"/>
              </w:rPr>
            </w:pPr>
          </w:p>
        </w:tc>
      </w:tr>
      <w:tr w:rsidR="00E10AE6" w:rsidRPr="00BD3EEC" w:rsidTr="00E408EC">
        <w:trPr>
          <w:trHeight w:val="567"/>
        </w:trPr>
        <w:tc>
          <w:tcPr>
            <w:tcW w:w="1731" w:type="dxa"/>
            <w:vMerge w:val="restart"/>
          </w:tcPr>
          <w:p w:rsidR="00E10AE6" w:rsidRPr="00B10046" w:rsidRDefault="00E10AE6" w:rsidP="002574F0">
            <w:pPr>
              <w:pStyle w:val="TableParagraph"/>
              <w:ind w:right="272"/>
              <w:rPr>
                <w:rFonts w:ascii="Sassoon Infant Std" w:hAnsi="Sassoon Infant Std"/>
                <w:sz w:val="24"/>
                <w:szCs w:val="24"/>
                <w:highlight w:val="yellow"/>
              </w:rPr>
            </w:pPr>
            <w:r w:rsidRPr="005B1AA5">
              <w:rPr>
                <w:rFonts w:ascii="Sassoon Infant Std" w:hAnsi="Sassoon Infant Std"/>
                <w:sz w:val="24"/>
                <w:szCs w:val="24"/>
              </w:rPr>
              <w:t>Year 4</w:t>
            </w:r>
          </w:p>
        </w:tc>
        <w:tc>
          <w:tcPr>
            <w:tcW w:w="4471" w:type="dxa"/>
            <w:shd w:val="clear" w:color="auto" w:fill="E36C0A" w:themeFill="accent6" w:themeFillShade="BF"/>
          </w:tcPr>
          <w:p w:rsidR="00E10AE6" w:rsidRPr="00B10046" w:rsidRDefault="00E10AE6" w:rsidP="000668D0">
            <w:pPr>
              <w:pStyle w:val="TableParagraph"/>
              <w:ind w:left="117" w:right="112"/>
              <w:rPr>
                <w:rFonts w:ascii="Sassoon Infant Std" w:hAnsi="Sassoon Infant Std"/>
                <w:b/>
                <w:highlight w:val="yellow"/>
              </w:rPr>
            </w:pPr>
            <w:r w:rsidRPr="00B10046">
              <w:rPr>
                <w:rFonts w:ascii="Sassoon Infant Std" w:hAnsi="Sassoon Infant Std"/>
                <w:b/>
              </w:rPr>
              <w:t>Enquiry Question: How did Britain change between the end of the Iron Age and the end of the Roman Occupation?</w:t>
            </w:r>
          </w:p>
        </w:tc>
        <w:tc>
          <w:tcPr>
            <w:tcW w:w="4472" w:type="dxa"/>
            <w:shd w:val="clear" w:color="auto" w:fill="92D050"/>
          </w:tcPr>
          <w:p w:rsidR="00E10AE6" w:rsidRPr="00E10AE6" w:rsidRDefault="00E10AE6" w:rsidP="00E10AE6">
            <w:pPr>
              <w:pStyle w:val="TableParagraph"/>
              <w:numPr>
                <w:ilvl w:val="0"/>
                <w:numId w:val="5"/>
              </w:numPr>
              <w:ind w:right="102"/>
              <w:jc w:val="left"/>
              <w:rPr>
                <w:rFonts w:ascii="Sassoon Infant Std" w:hAnsi="Sassoon Infant Std"/>
                <w:b/>
              </w:rPr>
            </w:pPr>
            <w:r w:rsidRPr="00E10AE6">
              <w:rPr>
                <w:rFonts w:ascii="Sassoon Infant Std" w:hAnsi="Sassoon Infant Std"/>
                <w:b/>
              </w:rPr>
              <w:t>Enquiry Question: What did the first cities have in common and what were their achievements?</w:t>
            </w:r>
          </w:p>
          <w:p w:rsidR="00E10AE6" w:rsidRPr="00DB7ECB" w:rsidRDefault="00E10AE6" w:rsidP="00E10AE6">
            <w:pPr>
              <w:pStyle w:val="TableParagraph"/>
              <w:numPr>
                <w:ilvl w:val="0"/>
                <w:numId w:val="5"/>
              </w:numPr>
              <w:ind w:right="102"/>
              <w:jc w:val="left"/>
              <w:rPr>
                <w:rFonts w:ascii="Sassoon Infant Std" w:hAnsi="Sassoon Infant Std"/>
                <w:highlight w:val="yellow"/>
              </w:rPr>
            </w:pPr>
            <w:r>
              <w:rPr>
                <w:rFonts w:ascii="Sassoon Infant Std" w:hAnsi="Sassoon Infant Std"/>
                <w:b/>
              </w:rPr>
              <w:t xml:space="preserve">Enquiry </w:t>
            </w:r>
            <w:r w:rsidRPr="00E10AE6">
              <w:rPr>
                <w:rFonts w:ascii="Sassoon Infant Std" w:hAnsi="Sassoon Infant Std"/>
                <w:b/>
              </w:rPr>
              <w:t>Question: Why was the Egyptian civilization ahead of its time</w:t>
            </w:r>
            <w:r w:rsidRPr="00E10AE6">
              <w:rPr>
                <w:rFonts w:ascii="Sassoon Infant Std" w:hAnsi="Sassoon Infant Std"/>
              </w:rPr>
              <w:t>?</w:t>
            </w:r>
          </w:p>
        </w:tc>
        <w:tc>
          <w:tcPr>
            <w:tcW w:w="4472" w:type="dxa"/>
            <w:shd w:val="clear" w:color="auto" w:fill="FFFF00"/>
          </w:tcPr>
          <w:p w:rsidR="00E10AE6" w:rsidRPr="00E10AE6" w:rsidRDefault="00E10AE6" w:rsidP="005664C0">
            <w:pPr>
              <w:jc w:val="center"/>
              <w:rPr>
                <w:rFonts w:ascii="Sassoon Infant Std" w:hAnsi="Sassoon Infant Std"/>
                <w:b/>
                <w:highlight w:val="yellow"/>
              </w:rPr>
            </w:pPr>
            <w:r w:rsidRPr="00E10AE6">
              <w:rPr>
                <w:rFonts w:ascii="Sassoon Infant Std" w:hAnsi="Sassoon Infant Std"/>
                <w:b/>
              </w:rPr>
              <w:t>Enquiry Question: Why did the Great Plague happen and what was its impact on British people?</w:t>
            </w:r>
          </w:p>
        </w:tc>
      </w:tr>
      <w:tr w:rsidR="00E10AE6" w:rsidRPr="00BD3EEC" w:rsidTr="0091666F">
        <w:trPr>
          <w:trHeight w:val="1754"/>
        </w:trPr>
        <w:tc>
          <w:tcPr>
            <w:tcW w:w="1731" w:type="dxa"/>
            <w:vMerge/>
          </w:tcPr>
          <w:p w:rsidR="00E10AE6" w:rsidRPr="00BD3EEC" w:rsidRDefault="00E10AE6" w:rsidP="0091666F">
            <w:pPr>
              <w:pStyle w:val="TableParagraph"/>
              <w:ind w:left="179" w:right="272"/>
              <w:rPr>
                <w:rFonts w:ascii="Sassoon Infant Std" w:hAnsi="Sassoon Infant Std"/>
                <w:sz w:val="24"/>
                <w:szCs w:val="24"/>
              </w:rPr>
            </w:pPr>
          </w:p>
        </w:tc>
        <w:tc>
          <w:tcPr>
            <w:tcW w:w="4471" w:type="dxa"/>
          </w:tcPr>
          <w:p w:rsidR="00E10AE6" w:rsidRPr="002D65E0" w:rsidRDefault="00E10AE6" w:rsidP="00BD2F43">
            <w:pPr>
              <w:pStyle w:val="TableParagraph"/>
              <w:ind w:left="120" w:right="112"/>
              <w:jc w:val="left"/>
              <w:rPr>
                <w:rFonts w:ascii="Sassoon Infant Std" w:hAnsi="Sassoon Infant Std"/>
                <w:b/>
                <w:i/>
                <w:sz w:val="20"/>
                <w:szCs w:val="20"/>
              </w:rPr>
            </w:pPr>
            <w:r w:rsidRPr="002D65E0">
              <w:rPr>
                <w:rFonts w:ascii="Sassoon Infant Std" w:hAnsi="Sassoon Infant Std"/>
                <w:b/>
                <w:i/>
                <w:sz w:val="20"/>
                <w:szCs w:val="20"/>
              </w:rPr>
              <w:t>NC: Key Stage 2</w:t>
            </w:r>
          </w:p>
          <w:p w:rsidR="00E10AE6" w:rsidRPr="002D65E0" w:rsidRDefault="00E10AE6" w:rsidP="00BD2F43">
            <w:pPr>
              <w:pStyle w:val="TableParagraph"/>
              <w:ind w:left="120" w:right="112"/>
              <w:jc w:val="left"/>
              <w:rPr>
                <w:rFonts w:ascii="Sassoon Infant Std" w:hAnsi="Sassoon Infant Std"/>
                <w:sz w:val="20"/>
                <w:szCs w:val="20"/>
              </w:rPr>
            </w:pPr>
            <w:r w:rsidRPr="002D65E0">
              <w:rPr>
                <w:rFonts w:ascii="Sassoon Infant Std" w:hAnsi="Sassoon Infant Std"/>
                <w:sz w:val="20"/>
                <w:szCs w:val="20"/>
              </w:rPr>
              <w:t xml:space="preserve">Pupils should be made aware of the changes that occurred in Britain from the beginning of the Stone Age and </w:t>
            </w:r>
            <w:proofErr w:type="gramStart"/>
            <w:r w:rsidRPr="002D65E0">
              <w:rPr>
                <w:rFonts w:ascii="Sassoon Infant Std" w:hAnsi="Sassoon Infant Std"/>
                <w:sz w:val="20"/>
                <w:szCs w:val="20"/>
              </w:rPr>
              <w:t>1066.</w:t>
            </w:r>
            <w:r w:rsidRPr="002D65E0">
              <w:rPr>
                <w:rFonts w:ascii="Arial" w:hAnsi="Arial" w:cs="Arial"/>
                <w:sz w:val="20"/>
                <w:szCs w:val="20"/>
              </w:rPr>
              <w:t>​</w:t>
            </w:r>
            <w:proofErr w:type="gramEnd"/>
          </w:p>
          <w:p w:rsidR="00E10AE6" w:rsidRPr="00BD3EEC" w:rsidRDefault="00E10AE6" w:rsidP="002D65E0">
            <w:pPr>
              <w:pStyle w:val="TableParagraph"/>
              <w:numPr>
                <w:ilvl w:val="0"/>
                <w:numId w:val="5"/>
              </w:numPr>
              <w:ind w:right="112"/>
              <w:jc w:val="left"/>
              <w:rPr>
                <w:rFonts w:ascii="Sassoon Infant Std" w:hAnsi="Sassoon Infant Std"/>
                <w:sz w:val="24"/>
                <w:szCs w:val="24"/>
              </w:rPr>
            </w:pPr>
            <w:r w:rsidRPr="00BD2F43">
              <w:rPr>
                <w:rFonts w:ascii="Sassoon Infant Std" w:hAnsi="Sassoon Infant Std"/>
                <w:sz w:val="24"/>
                <w:szCs w:val="24"/>
              </w:rPr>
              <w:t>‘</w:t>
            </w:r>
            <w:proofErr w:type="spellStart"/>
            <w:r w:rsidRPr="002D65E0">
              <w:rPr>
                <w:rFonts w:ascii="Sassoon Infant Std" w:hAnsi="Sassoon Infant Std"/>
                <w:sz w:val="20"/>
                <w:szCs w:val="20"/>
              </w:rPr>
              <w:t>Romanisation</w:t>
            </w:r>
            <w:proofErr w:type="spellEnd"/>
            <w:r w:rsidRPr="002D65E0">
              <w:rPr>
                <w:rFonts w:ascii="Sassoon Infant Std" w:hAnsi="Sassoon Infant Std"/>
                <w:sz w:val="20"/>
                <w:szCs w:val="20"/>
              </w:rPr>
              <w:t>’ of Britain</w:t>
            </w:r>
            <w:r w:rsidRPr="00BD2F43">
              <w:rPr>
                <w:rFonts w:ascii="Sassoon Infant Std" w:hAnsi="Sassoon Infant Std"/>
                <w:sz w:val="24"/>
                <w:szCs w:val="24"/>
              </w:rPr>
              <w:t>:</w:t>
            </w:r>
          </w:p>
        </w:tc>
        <w:tc>
          <w:tcPr>
            <w:tcW w:w="4472" w:type="dxa"/>
          </w:tcPr>
          <w:p w:rsidR="00E10AE6" w:rsidRDefault="00E10AE6" w:rsidP="0094743B">
            <w:pPr>
              <w:jc w:val="center"/>
              <w:rPr>
                <w:rFonts w:ascii="Sassoon Infant Std" w:hAnsi="Sassoon Infant Std"/>
                <w:sz w:val="24"/>
                <w:szCs w:val="24"/>
              </w:rPr>
            </w:pPr>
          </w:p>
          <w:p w:rsidR="00E10AE6" w:rsidRPr="00BD3EEC" w:rsidRDefault="00814066" w:rsidP="006D3E90">
            <w:pPr>
              <w:rPr>
                <w:rFonts w:ascii="Sassoon Infant Std" w:hAnsi="Sassoon Infant Std"/>
                <w:sz w:val="24"/>
                <w:szCs w:val="24"/>
              </w:rPr>
            </w:pPr>
            <w:r>
              <w:rPr>
                <w:rFonts w:ascii="Sassoon Infant Std" w:hAnsi="Sassoon Infant Std"/>
                <w:sz w:val="24"/>
                <w:szCs w:val="24"/>
              </w:rPr>
              <w:t xml:space="preserve">    TB</w:t>
            </w:r>
            <w:r w:rsidR="00596668">
              <w:rPr>
                <w:rFonts w:ascii="Sassoon Infant Std" w:hAnsi="Sassoon Infant Std"/>
                <w:sz w:val="24"/>
                <w:szCs w:val="24"/>
              </w:rPr>
              <w:t>D</w:t>
            </w:r>
            <w:bookmarkStart w:id="0" w:name="_GoBack"/>
            <w:bookmarkEnd w:id="0"/>
          </w:p>
        </w:tc>
        <w:tc>
          <w:tcPr>
            <w:tcW w:w="4472" w:type="dxa"/>
          </w:tcPr>
          <w:p w:rsidR="00E10AE6" w:rsidRPr="002D65E0" w:rsidRDefault="00E10AE6" w:rsidP="00C65EE3">
            <w:pPr>
              <w:rPr>
                <w:rFonts w:ascii="Sassoon Infant Std" w:hAnsi="Sassoon Infant Std"/>
                <w:b/>
                <w:i/>
                <w:sz w:val="20"/>
                <w:szCs w:val="20"/>
              </w:rPr>
            </w:pPr>
            <w:r w:rsidRPr="002D65E0">
              <w:rPr>
                <w:rFonts w:ascii="Sassoon Infant Std" w:hAnsi="Sassoon Infant Std"/>
                <w:b/>
                <w:i/>
                <w:sz w:val="20"/>
                <w:szCs w:val="20"/>
              </w:rPr>
              <w:t>NC: Key Stage 2</w:t>
            </w:r>
          </w:p>
          <w:p w:rsidR="00E10AE6" w:rsidRDefault="00E10AE6" w:rsidP="00C65EE3">
            <w:pPr>
              <w:rPr>
                <w:rFonts w:ascii="Sassoon Infant Std" w:hAnsi="Sassoon Infant Std"/>
                <w:sz w:val="20"/>
                <w:szCs w:val="20"/>
              </w:rPr>
            </w:pPr>
            <w:r w:rsidRPr="002D65E0">
              <w:rPr>
                <w:rFonts w:ascii="Sassoon Infant Std" w:hAnsi="Sassoon Infant Std"/>
                <w:sz w:val="20"/>
                <w:szCs w:val="20"/>
              </w:rPr>
              <w:t>Pupils should be taught about an aspect or theme in British history that extends pupils’ chronological knowledge beyond 1066</w:t>
            </w:r>
            <w:r w:rsidR="003071FB">
              <w:rPr>
                <w:rFonts w:ascii="Sassoon Infant Std" w:hAnsi="Sassoon Infant Std"/>
                <w:sz w:val="20"/>
                <w:szCs w:val="20"/>
              </w:rPr>
              <w:t>.</w:t>
            </w:r>
          </w:p>
          <w:p w:rsidR="003071FB" w:rsidRDefault="003071FB" w:rsidP="00C65EE3">
            <w:pPr>
              <w:rPr>
                <w:rFonts w:ascii="Sassoon Infant Std" w:hAnsi="Sassoon Infant Std"/>
                <w:sz w:val="24"/>
                <w:szCs w:val="24"/>
              </w:rPr>
            </w:pPr>
          </w:p>
          <w:p w:rsidR="003071FB" w:rsidRDefault="003071FB" w:rsidP="00C65EE3">
            <w:pPr>
              <w:rPr>
                <w:rFonts w:ascii="Sassoon Infant Std" w:hAnsi="Sassoon Infant Std"/>
                <w:sz w:val="24"/>
                <w:szCs w:val="24"/>
              </w:rPr>
            </w:pPr>
          </w:p>
          <w:p w:rsidR="003071FB" w:rsidRDefault="003071FB" w:rsidP="00C65EE3">
            <w:pPr>
              <w:rPr>
                <w:rFonts w:ascii="Sassoon Infant Std" w:hAnsi="Sassoon Infant Std"/>
                <w:sz w:val="24"/>
                <w:szCs w:val="24"/>
              </w:rPr>
            </w:pPr>
          </w:p>
          <w:p w:rsidR="003071FB" w:rsidRDefault="003071FB" w:rsidP="00C65EE3">
            <w:pPr>
              <w:rPr>
                <w:rFonts w:ascii="Sassoon Infant Std" w:hAnsi="Sassoon Infant Std"/>
                <w:sz w:val="24"/>
                <w:szCs w:val="24"/>
              </w:rPr>
            </w:pPr>
          </w:p>
          <w:p w:rsidR="003071FB" w:rsidRPr="00BD3EEC" w:rsidRDefault="003071FB" w:rsidP="00C65EE3">
            <w:pPr>
              <w:rPr>
                <w:rFonts w:ascii="Sassoon Infant Std" w:hAnsi="Sassoon Infant Std"/>
                <w:sz w:val="24"/>
                <w:szCs w:val="24"/>
              </w:rPr>
            </w:pPr>
          </w:p>
        </w:tc>
      </w:tr>
      <w:tr w:rsidR="00E10AE6" w:rsidRPr="00BD3EEC" w:rsidTr="00327BA9">
        <w:trPr>
          <w:trHeight w:val="567"/>
        </w:trPr>
        <w:tc>
          <w:tcPr>
            <w:tcW w:w="1731" w:type="dxa"/>
            <w:vMerge/>
          </w:tcPr>
          <w:p w:rsidR="00E10AE6" w:rsidRPr="00BD3EEC" w:rsidRDefault="00E10AE6" w:rsidP="0091666F">
            <w:pPr>
              <w:pStyle w:val="TableParagraph"/>
              <w:ind w:left="179" w:right="272"/>
              <w:rPr>
                <w:rFonts w:ascii="Sassoon Infant Std" w:hAnsi="Sassoon Infant Std"/>
                <w:sz w:val="24"/>
                <w:szCs w:val="24"/>
              </w:rPr>
            </w:pPr>
          </w:p>
        </w:tc>
        <w:tc>
          <w:tcPr>
            <w:tcW w:w="4471" w:type="dxa"/>
          </w:tcPr>
          <w:p w:rsidR="00E10AE6" w:rsidRPr="003927E2" w:rsidRDefault="00E10AE6" w:rsidP="005874F7">
            <w:pPr>
              <w:pStyle w:val="TableParagraph"/>
              <w:ind w:left="120" w:right="112"/>
              <w:rPr>
                <w:rFonts w:ascii="Sassoon Infant Std" w:hAnsi="Sassoon Infant Std"/>
                <w:sz w:val="20"/>
                <w:szCs w:val="20"/>
                <w:highlight w:val="yellow"/>
              </w:rPr>
            </w:pPr>
            <w:r w:rsidRPr="003927E2">
              <w:rPr>
                <w:rFonts w:ascii="Sassoon Infant Std" w:hAnsi="Sassoon Infant Std"/>
                <w:sz w:val="20"/>
                <w:szCs w:val="20"/>
                <w:highlight w:val="yellow"/>
              </w:rPr>
              <w:t>Golden Threads:</w:t>
            </w:r>
          </w:p>
          <w:p w:rsidR="007C2BE2" w:rsidRPr="007C2BE2" w:rsidRDefault="003927E2" w:rsidP="003927E2">
            <w:pPr>
              <w:pStyle w:val="TableParagraph"/>
              <w:ind w:right="112"/>
              <w:jc w:val="left"/>
              <w:rPr>
                <w:rFonts w:ascii="Sassoon Infant Std" w:hAnsi="Sassoon Infant Std"/>
              </w:rPr>
            </w:pPr>
            <w:r w:rsidRPr="007C2BE2">
              <w:rPr>
                <w:rFonts w:ascii="Sassoon Infant Std" w:hAnsi="Sassoon Infant Std"/>
              </w:rPr>
              <w:t>Civilisation/Society, Invasion/Conflict, Trade, Legacy</w:t>
            </w:r>
          </w:p>
        </w:tc>
        <w:tc>
          <w:tcPr>
            <w:tcW w:w="4472" w:type="dxa"/>
          </w:tcPr>
          <w:p w:rsidR="00E10AE6" w:rsidRPr="00DB7ECB" w:rsidRDefault="00E10AE6" w:rsidP="0094743B">
            <w:pPr>
              <w:jc w:val="center"/>
              <w:rPr>
                <w:rFonts w:ascii="Sassoon Infant Std" w:hAnsi="Sassoon Infant Std"/>
                <w:highlight w:val="yellow"/>
              </w:rPr>
            </w:pPr>
            <w:r>
              <w:rPr>
                <w:rFonts w:ascii="Sassoon Infant Std" w:hAnsi="Sassoon Infant Std"/>
                <w:highlight w:val="yellow"/>
              </w:rPr>
              <w:t>Golden Threads:</w:t>
            </w:r>
          </w:p>
        </w:tc>
        <w:tc>
          <w:tcPr>
            <w:tcW w:w="4472" w:type="dxa"/>
          </w:tcPr>
          <w:p w:rsidR="00E10AE6" w:rsidRDefault="00E10AE6" w:rsidP="0094743B">
            <w:pPr>
              <w:jc w:val="center"/>
              <w:rPr>
                <w:rFonts w:ascii="Sassoon Infant Std" w:hAnsi="Sassoon Infant Std"/>
                <w:highlight w:val="yellow"/>
              </w:rPr>
            </w:pPr>
            <w:r>
              <w:rPr>
                <w:rFonts w:ascii="Sassoon Infant Std" w:hAnsi="Sassoon Infant Std"/>
                <w:highlight w:val="yellow"/>
              </w:rPr>
              <w:t>Golden Threads:</w:t>
            </w:r>
          </w:p>
          <w:p w:rsidR="00814066" w:rsidRPr="00546866" w:rsidRDefault="00814066" w:rsidP="0094743B">
            <w:pPr>
              <w:jc w:val="center"/>
              <w:rPr>
                <w:rFonts w:ascii="Sassoon Infant Std" w:hAnsi="Sassoon Infant Std"/>
              </w:rPr>
            </w:pPr>
            <w:r w:rsidRPr="00546866">
              <w:rPr>
                <w:rFonts w:ascii="Sassoon Infant Std" w:hAnsi="Sassoon Infant Std"/>
              </w:rPr>
              <w:t>Civilisation/Society, Legacy</w:t>
            </w:r>
            <w:r w:rsidR="00546866" w:rsidRPr="00546866">
              <w:rPr>
                <w:rFonts w:ascii="Sassoon Infant Std" w:hAnsi="Sassoon Infant Std"/>
              </w:rPr>
              <w:t>,</w:t>
            </w:r>
            <w:r w:rsidR="00546866">
              <w:rPr>
                <w:rFonts w:ascii="Sassoon Infant Std" w:hAnsi="Sassoon Infant Std"/>
              </w:rPr>
              <w:t xml:space="preserve"> Invention</w:t>
            </w:r>
          </w:p>
          <w:p w:rsidR="003071FB" w:rsidRPr="00DB7ECB" w:rsidRDefault="003071FB" w:rsidP="003071FB">
            <w:pPr>
              <w:rPr>
                <w:rFonts w:ascii="Sassoon Infant Std" w:hAnsi="Sassoon Infant Std"/>
                <w:highlight w:val="yellow"/>
              </w:rPr>
            </w:pPr>
          </w:p>
        </w:tc>
      </w:tr>
      <w:tr w:rsidR="003071FB" w:rsidRPr="00BD3EEC" w:rsidTr="00E408EC">
        <w:trPr>
          <w:trHeight w:val="567"/>
        </w:trPr>
        <w:tc>
          <w:tcPr>
            <w:tcW w:w="1731" w:type="dxa"/>
            <w:vMerge w:val="restart"/>
          </w:tcPr>
          <w:p w:rsidR="003071FB" w:rsidRPr="00BD3EEC" w:rsidRDefault="003071FB" w:rsidP="002574F0">
            <w:pPr>
              <w:pStyle w:val="TableParagraph"/>
              <w:ind w:right="130"/>
              <w:rPr>
                <w:rFonts w:ascii="Sassoon Infant Std" w:hAnsi="Sassoon Infant Std"/>
                <w:sz w:val="24"/>
                <w:szCs w:val="24"/>
              </w:rPr>
            </w:pPr>
            <w:r w:rsidRPr="00BD3EEC">
              <w:rPr>
                <w:rFonts w:ascii="Sassoon Infant Std" w:hAnsi="Sassoon Infant Std"/>
                <w:sz w:val="24"/>
                <w:szCs w:val="24"/>
              </w:rPr>
              <w:t>Year 5</w:t>
            </w:r>
          </w:p>
        </w:tc>
        <w:tc>
          <w:tcPr>
            <w:tcW w:w="4471" w:type="dxa"/>
            <w:shd w:val="clear" w:color="auto" w:fill="E36C0A" w:themeFill="accent6" w:themeFillShade="BF"/>
          </w:tcPr>
          <w:p w:rsidR="003071FB" w:rsidRPr="00E32CD2" w:rsidRDefault="003071FB" w:rsidP="005874F7">
            <w:pPr>
              <w:pStyle w:val="TableParagraph"/>
              <w:ind w:left="120" w:right="112"/>
              <w:rPr>
                <w:rFonts w:ascii="Sassoon Infant Std" w:hAnsi="Sassoon Infant Std"/>
                <w:b/>
                <w:highlight w:val="yellow"/>
              </w:rPr>
            </w:pPr>
            <w:r w:rsidRPr="00E32CD2">
              <w:rPr>
                <w:rFonts w:ascii="Sassoon Infant Std" w:hAnsi="Sassoon Infant Std"/>
                <w:b/>
              </w:rPr>
              <w:t>Enquiry Question: Why should gunpowder, treason and plot never be forgotten?</w:t>
            </w:r>
          </w:p>
        </w:tc>
        <w:tc>
          <w:tcPr>
            <w:tcW w:w="4472" w:type="dxa"/>
            <w:shd w:val="clear" w:color="auto" w:fill="92D050"/>
          </w:tcPr>
          <w:p w:rsidR="003071FB" w:rsidRPr="00E32CD2" w:rsidRDefault="003071FB" w:rsidP="0094743B">
            <w:pPr>
              <w:jc w:val="center"/>
              <w:rPr>
                <w:rFonts w:ascii="Sassoon Infant Std" w:hAnsi="Sassoon Infant Std"/>
                <w:b/>
                <w:highlight w:val="yellow"/>
              </w:rPr>
            </w:pPr>
            <w:r w:rsidRPr="00E32CD2">
              <w:rPr>
                <w:rFonts w:ascii="Sassoon Infant Std" w:hAnsi="Sassoon Infant Std"/>
                <w:b/>
              </w:rPr>
              <w:t xml:space="preserve">Enquiry Question: Who were the Anglo-Saxons and what influence do they have on our life </w:t>
            </w:r>
            <w:r w:rsidRPr="00E32CD2">
              <w:rPr>
                <w:rFonts w:ascii="Sassoon Infant Std" w:hAnsi="Sassoon Infant Std"/>
                <w:b/>
              </w:rPr>
              <w:lastRenderedPageBreak/>
              <w:t>today?</w:t>
            </w:r>
          </w:p>
        </w:tc>
        <w:tc>
          <w:tcPr>
            <w:tcW w:w="4472" w:type="dxa"/>
            <w:shd w:val="clear" w:color="auto" w:fill="FFFF00"/>
          </w:tcPr>
          <w:p w:rsidR="003071FB" w:rsidRPr="00E32CD2" w:rsidRDefault="003071FB" w:rsidP="0094743B">
            <w:pPr>
              <w:jc w:val="center"/>
              <w:rPr>
                <w:rFonts w:ascii="Sassoon Infant Std" w:hAnsi="Sassoon Infant Std"/>
                <w:b/>
                <w:highlight w:val="yellow"/>
              </w:rPr>
            </w:pPr>
            <w:r w:rsidRPr="00E32CD2">
              <w:rPr>
                <w:rFonts w:ascii="Sassoon Infant Std" w:hAnsi="Sassoon Infant Std"/>
                <w:b/>
              </w:rPr>
              <w:lastRenderedPageBreak/>
              <w:t xml:space="preserve">Enquiry Question: </w:t>
            </w:r>
            <w:r w:rsidR="00814066">
              <w:rPr>
                <w:rFonts w:ascii="Sassoon Infant Std" w:hAnsi="Sassoon Infant Std"/>
                <w:b/>
              </w:rPr>
              <w:t>Who were the Maya and what have we learned from them?</w:t>
            </w:r>
          </w:p>
        </w:tc>
      </w:tr>
      <w:tr w:rsidR="003071FB" w:rsidRPr="00BD3EEC" w:rsidTr="00A213D4">
        <w:trPr>
          <w:trHeight w:val="567"/>
        </w:trPr>
        <w:tc>
          <w:tcPr>
            <w:tcW w:w="1731" w:type="dxa"/>
            <w:vMerge/>
          </w:tcPr>
          <w:p w:rsidR="003071FB" w:rsidRPr="00BD3EEC" w:rsidRDefault="003071FB" w:rsidP="0091666F">
            <w:pPr>
              <w:pStyle w:val="TableParagraph"/>
              <w:ind w:left="179" w:right="130"/>
              <w:rPr>
                <w:rFonts w:ascii="Sassoon Infant Std" w:hAnsi="Sassoon Infant Std"/>
                <w:sz w:val="24"/>
                <w:szCs w:val="24"/>
              </w:rPr>
            </w:pPr>
          </w:p>
        </w:tc>
        <w:tc>
          <w:tcPr>
            <w:tcW w:w="4471" w:type="dxa"/>
          </w:tcPr>
          <w:p w:rsidR="003071FB" w:rsidRPr="002D65E0" w:rsidRDefault="003071FB" w:rsidP="002D65E0">
            <w:pPr>
              <w:pStyle w:val="TableParagraph"/>
              <w:ind w:right="111"/>
              <w:jc w:val="left"/>
              <w:rPr>
                <w:rFonts w:ascii="Sassoon Infant Std" w:hAnsi="Sassoon Infant Std"/>
                <w:b/>
                <w:i/>
                <w:sz w:val="20"/>
                <w:szCs w:val="20"/>
              </w:rPr>
            </w:pPr>
            <w:r w:rsidRPr="002D65E0">
              <w:rPr>
                <w:rFonts w:ascii="Sassoon Infant Std" w:hAnsi="Sassoon Infant Std"/>
                <w:b/>
                <w:i/>
                <w:sz w:val="20"/>
                <w:szCs w:val="20"/>
              </w:rPr>
              <w:t>NC: Key Stage 2</w:t>
            </w:r>
          </w:p>
          <w:p w:rsidR="003071FB" w:rsidRPr="00BD3EEC" w:rsidRDefault="003071FB" w:rsidP="002D65E0">
            <w:pPr>
              <w:pStyle w:val="TableParagraph"/>
              <w:ind w:right="111"/>
              <w:jc w:val="left"/>
              <w:rPr>
                <w:rFonts w:ascii="Sassoon Infant Std" w:hAnsi="Sassoon Infant Std"/>
                <w:sz w:val="24"/>
                <w:szCs w:val="24"/>
              </w:rPr>
            </w:pPr>
            <w:r w:rsidRPr="002D65E0">
              <w:rPr>
                <w:rFonts w:ascii="Sassoon Infant Std" w:hAnsi="Sassoon Infant Std"/>
                <w:sz w:val="20"/>
                <w:szCs w:val="20"/>
              </w:rPr>
              <w:t>An aspect or theme in British history that extends pupils’ chronological knowledge beyond 1066.</w:t>
            </w:r>
            <w:r w:rsidRPr="002D65E0">
              <w:rPr>
                <w:rFonts w:ascii="Arial" w:hAnsi="Arial" w:cs="Arial"/>
                <w:sz w:val="20"/>
                <w:szCs w:val="20"/>
              </w:rPr>
              <w:t xml:space="preserve"> ​</w:t>
            </w:r>
          </w:p>
        </w:tc>
        <w:tc>
          <w:tcPr>
            <w:tcW w:w="4472" w:type="dxa"/>
          </w:tcPr>
          <w:p w:rsidR="003071FB" w:rsidRPr="002D65E0" w:rsidRDefault="003071FB" w:rsidP="0045476C">
            <w:pPr>
              <w:rPr>
                <w:rFonts w:ascii="Sassoon Infant Std" w:hAnsi="Sassoon Infant Std"/>
                <w:b/>
                <w:i/>
                <w:sz w:val="20"/>
                <w:szCs w:val="20"/>
              </w:rPr>
            </w:pPr>
            <w:r w:rsidRPr="002D65E0">
              <w:rPr>
                <w:rFonts w:ascii="Sassoon Infant Std" w:hAnsi="Sassoon Infant Std"/>
                <w:b/>
                <w:i/>
                <w:sz w:val="20"/>
                <w:szCs w:val="20"/>
              </w:rPr>
              <w:t>NC: Key Stage 2</w:t>
            </w:r>
          </w:p>
          <w:p w:rsidR="003071FB" w:rsidRPr="00BD3EEC" w:rsidRDefault="003071FB" w:rsidP="0045476C">
            <w:pPr>
              <w:rPr>
                <w:rFonts w:ascii="Sassoon Infant Std" w:hAnsi="Sassoon Infant Std"/>
                <w:sz w:val="24"/>
                <w:szCs w:val="24"/>
              </w:rPr>
            </w:pPr>
            <w:r w:rsidRPr="002D65E0">
              <w:rPr>
                <w:rFonts w:ascii="Sassoon Infant Std" w:hAnsi="Sassoon Infant Std"/>
                <w:sz w:val="20"/>
                <w:szCs w:val="20"/>
              </w:rPr>
              <w:t>How Britain changed between the Stone Age and 1066, to include the Stone Age period, the occupation of Britain by the Romans and Anglo-Saxons and Vikings.</w:t>
            </w:r>
          </w:p>
        </w:tc>
        <w:tc>
          <w:tcPr>
            <w:tcW w:w="4472" w:type="dxa"/>
          </w:tcPr>
          <w:p w:rsidR="003071FB" w:rsidRPr="0045476C" w:rsidRDefault="003071FB" w:rsidP="00E32CD2">
            <w:pPr>
              <w:pStyle w:val="TableParagraph"/>
              <w:ind w:right="95"/>
              <w:jc w:val="left"/>
              <w:rPr>
                <w:rFonts w:ascii="Sassoon Infant Std" w:hAnsi="Sassoon Infant Std"/>
                <w:b/>
                <w:i/>
                <w:sz w:val="20"/>
                <w:szCs w:val="20"/>
              </w:rPr>
            </w:pPr>
            <w:r>
              <w:rPr>
                <w:rFonts w:ascii="Sassoon Infant Std" w:hAnsi="Sassoon Infant Std"/>
                <w:b/>
                <w:i/>
                <w:sz w:val="20"/>
                <w:szCs w:val="20"/>
              </w:rPr>
              <w:t xml:space="preserve"> </w:t>
            </w:r>
            <w:r w:rsidRPr="0045476C">
              <w:rPr>
                <w:rFonts w:ascii="Sassoon Infant Std" w:hAnsi="Sassoon Infant Std"/>
                <w:b/>
                <w:i/>
                <w:sz w:val="20"/>
                <w:szCs w:val="20"/>
              </w:rPr>
              <w:t>NC: Key Stage 2</w:t>
            </w:r>
          </w:p>
          <w:p w:rsidR="00814066" w:rsidRPr="00814066" w:rsidRDefault="00814066" w:rsidP="00814066">
            <w:pPr>
              <w:pStyle w:val="TableParagraph"/>
              <w:ind w:right="95"/>
              <w:jc w:val="left"/>
              <w:rPr>
                <w:rFonts w:ascii="Sassoon Infant Std" w:hAnsi="Sassoon Infant Std"/>
                <w:sz w:val="20"/>
                <w:szCs w:val="20"/>
              </w:rPr>
            </w:pPr>
            <w:r w:rsidRPr="00814066">
              <w:rPr>
                <w:rFonts w:ascii="Sassoon Infant Std" w:hAnsi="Sassoon Infant Std"/>
                <w:sz w:val="20"/>
                <w:szCs w:val="20"/>
              </w:rPr>
              <w:t>Know about the impact that one of the following ancient societies had on the world: the Mayan civilisation; the Islamic civilisation; or the Benin</w:t>
            </w:r>
            <w:r w:rsidRPr="00814066">
              <w:rPr>
                <w:rFonts w:ascii="Arial" w:hAnsi="Arial" w:cs="Arial"/>
                <w:sz w:val="20"/>
                <w:szCs w:val="20"/>
              </w:rPr>
              <w:t>​</w:t>
            </w:r>
          </w:p>
          <w:p w:rsidR="003071FB" w:rsidRPr="00BD3EEC" w:rsidRDefault="00814066" w:rsidP="00814066">
            <w:pPr>
              <w:pStyle w:val="TableParagraph"/>
              <w:ind w:right="95"/>
              <w:jc w:val="left"/>
              <w:rPr>
                <w:rFonts w:ascii="Sassoon Infant Std" w:hAnsi="Sassoon Infant Std"/>
                <w:sz w:val="24"/>
                <w:szCs w:val="24"/>
              </w:rPr>
            </w:pPr>
            <w:r w:rsidRPr="00814066">
              <w:rPr>
                <w:rFonts w:ascii="Sassoon Infant Std" w:hAnsi="Sassoon Infant Std"/>
                <w:sz w:val="20"/>
                <w:szCs w:val="20"/>
              </w:rPr>
              <w:t>Know why they were considered an advanc</w:t>
            </w:r>
            <w:r>
              <w:rPr>
                <w:rFonts w:ascii="Sassoon Infant Std" w:hAnsi="Sassoon Infant Std"/>
                <w:sz w:val="20"/>
                <w:szCs w:val="20"/>
              </w:rPr>
              <w:t>e</w:t>
            </w:r>
            <w:r w:rsidRPr="00814066">
              <w:rPr>
                <w:rFonts w:ascii="Sassoon Infant Std" w:hAnsi="Sassoon Infant Std"/>
                <w:sz w:val="20"/>
                <w:szCs w:val="20"/>
              </w:rPr>
              <w:t>d society in relation to that period of time in Europe</w:t>
            </w:r>
            <w:r w:rsidRPr="00814066">
              <w:rPr>
                <w:rFonts w:ascii="Arial" w:hAnsi="Arial" w:cs="Arial"/>
                <w:sz w:val="20"/>
                <w:szCs w:val="20"/>
              </w:rPr>
              <w:t>​</w:t>
            </w:r>
          </w:p>
        </w:tc>
      </w:tr>
      <w:tr w:rsidR="003071FB" w:rsidRPr="00BD3EEC" w:rsidTr="00A213D4">
        <w:trPr>
          <w:trHeight w:val="567"/>
        </w:trPr>
        <w:tc>
          <w:tcPr>
            <w:tcW w:w="1731" w:type="dxa"/>
            <w:vMerge/>
          </w:tcPr>
          <w:p w:rsidR="003071FB" w:rsidRPr="00BD3EEC" w:rsidRDefault="003071FB" w:rsidP="0091666F">
            <w:pPr>
              <w:pStyle w:val="TableParagraph"/>
              <w:rPr>
                <w:rFonts w:ascii="Sassoon Infant Std" w:hAnsi="Sassoon Infant Std"/>
                <w:sz w:val="24"/>
                <w:szCs w:val="24"/>
              </w:rPr>
            </w:pPr>
          </w:p>
        </w:tc>
        <w:tc>
          <w:tcPr>
            <w:tcW w:w="4471" w:type="dxa"/>
          </w:tcPr>
          <w:p w:rsidR="003071FB" w:rsidRDefault="003071FB" w:rsidP="002D65E0">
            <w:pPr>
              <w:pStyle w:val="TableParagraph"/>
              <w:ind w:right="111"/>
              <w:rPr>
                <w:rFonts w:ascii="Sassoon Infant Std" w:hAnsi="Sassoon Infant Std"/>
                <w:highlight w:val="yellow"/>
              </w:rPr>
            </w:pPr>
            <w:r>
              <w:rPr>
                <w:rFonts w:ascii="Sassoon Infant Std" w:hAnsi="Sassoon Infant Std"/>
                <w:highlight w:val="yellow"/>
              </w:rPr>
              <w:t>Golden Threads:</w:t>
            </w:r>
          </w:p>
          <w:p w:rsidR="003071FB" w:rsidRPr="00DB7ECB" w:rsidRDefault="003071FB" w:rsidP="002D65E0">
            <w:pPr>
              <w:pStyle w:val="TableParagraph"/>
              <w:ind w:right="111"/>
              <w:rPr>
                <w:rFonts w:ascii="Sassoon Infant Std" w:hAnsi="Sassoon Infant Std"/>
                <w:highlight w:val="yellow"/>
              </w:rPr>
            </w:pPr>
            <w:r w:rsidRPr="00327BA9">
              <w:rPr>
                <w:rFonts w:ascii="Sassoon Infant Std" w:hAnsi="Sassoon Infant Std"/>
              </w:rPr>
              <w:t>Monarchy, Civilisation/Society, Invasion/</w:t>
            </w:r>
            <w:proofErr w:type="gramStart"/>
            <w:r w:rsidRPr="00327BA9">
              <w:rPr>
                <w:rFonts w:ascii="Sassoon Infant Std" w:hAnsi="Sassoon Infant Std"/>
              </w:rPr>
              <w:t xml:space="preserve">Conflict, </w:t>
            </w:r>
            <w:r>
              <w:rPr>
                <w:rFonts w:ascii="Sassoon Infant Std" w:hAnsi="Sassoon Infant Std"/>
              </w:rPr>
              <w:t xml:space="preserve"> Invention</w:t>
            </w:r>
            <w:proofErr w:type="gramEnd"/>
            <w:r>
              <w:rPr>
                <w:rFonts w:ascii="Sassoon Infant Std" w:hAnsi="Sassoon Infant Std"/>
              </w:rPr>
              <w:t xml:space="preserve">, </w:t>
            </w:r>
            <w:r w:rsidRPr="00327BA9">
              <w:rPr>
                <w:rFonts w:ascii="Sassoon Infant Std" w:hAnsi="Sassoon Infant Std"/>
              </w:rPr>
              <w:t>Legacy</w:t>
            </w:r>
          </w:p>
        </w:tc>
        <w:tc>
          <w:tcPr>
            <w:tcW w:w="4472" w:type="dxa"/>
          </w:tcPr>
          <w:p w:rsidR="003071FB" w:rsidRDefault="003071FB" w:rsidP="0040448D">
            <w:pPr>
              <w:jc w:val="center"/>
              <w:rPr>
                <w:rFonts w:ascii="Sassoon Infant Std" w:hAnsi="Sassoon Infant Std"/>
                <w:highlight w:val="yellow"/>
              </w:rPr>
            </w:pPr>
            <w:r>
              <w:rPr>
                <w:rFonts w:ascii="Sassoon Infant Std" w:hAnsi="Sassoon Infant Std"/>
                <w:highlight w:val="yellow"/>
              </w:rPr>
              <w:t>Golden Threads:</w:t>
            </w:r>
          </w:p>
          <w:p w:rsidR="003071FB" w:rsidRPr="00DB7ECB" w:rsidRDefault="003071FB" w:rsidP="0040448D">
            <w:pPr>
              <w:jc w:val="center"/>
              <w:rPr>
                <w:rFonts w:ascii="Sassoon Infant Std" w:hAnsi="Sassoon Infant Std"/>
                <w:highlight w:val="yellow"/>
              </w:rPr>
            </w:pPr>
            <w:r w:rsidRPr="00327BA9">
              <w:rPr>
                <w:rFonts w:ascii="Sassoon Infant Std" w:hAnsi="Sassoon Infant Std"/>
              </w:rPr>
              <w:t>Civilisation/Society, Trade, Invention, Legacy</w:t>
            </w:r>
          </w:p>
        </w:tc>
        <w:tc>
          <w:tcPr>
            <w:tcW w:w="4472" w:type="dxa"/>
          </w:tcPr>
          <w:p w:rsidR="003071FB" w:rsidRDefault="003071FB" w:rsidP="000668D0">
            <w:pPr>
              <w:pStyle w:val="TableParagraph"/>
              <w:ind w:left="106" w:right="95"/>
              <w:rPr>
                <w:rFonts w:ascii="Sassoon Infant Std" w:hAnsi="Sassoon Infant Std"/>
                <w:highlight w:val="yellow"/>
              </w:rPr>
            </w:pPr>
            <w:r>
              <w:rPr>
                <w:rFonts w:ascii="Sassoon Infant Std" w:hAnsi="Sassoon Infant Std"/>
                <w:highlight w:val="yellow"/>
              </w:rPr>
              <w:t>Golden Threads:</w:t>
            </w:r>
          </w:p>
          <w:p w:rsidR="00015ACC" w:rsidRPr="00015ACC" w:rsidRDefault="00015ACC" w:rsidP="000668D0">
            <w:pPr>
              <w:pStyle w:val="TableParagraph"/>
              <w:ind w:left="106" w:right="95"/>
              <w:rPr>
                <w:rFonts w:ascii="Sassoon Infant Std" w:hAnsi="Sassoon Infant Std"/>
              </w:rPr>
            </w:pPr>
            <w:r w:rsidRPr="00015ACC">
              <w:rPr>
                <w:rFonts w:ascii="Sassoon Infant Std" w:hAnsi="Sassoon Infant Std"/>
              </w:rPr>
              <w:t>Trade, Civilisation/Society, Legacy</w:t>
            </w:r>
          </w:p>
          <w:p w:rsidR="003071FB" w:rsidRPr="00DB7ECB" w:rsidRDefault="003071FB" w:rsidP="000668D0">
            <w:pPr>
              <w:pStyle w:val="TableParagraph"/>
              <w:ind w:left="106" w:right="95"/>
              <w:rPr>
                <w:rFonts w:ascii="Sassoon Infant Std" w:hAnsi="Sassoon Infant Std"/>
                <w:highlight w:val="yellow"/>
              </w:rPr>
            </w:pPr>
          </w:p>
        </w:tc>
      </w:tr>
      <w:tr w:rsidR="00E10AE6" w:rsidRPr="00BD3EEC" w:rsidTr="009701D5">
        <w:trPr>
          <w:trHeight w:val="567"/>
        </w:trPr>
        <w:tc>
          <w:tcPr>
            <w:tcW w:w="1731" w:type="dxa"/>
            <w:vMerge w:val="restart"/>
          </w:tcPr>
          <w:p w:rsidR="00E10AE6" w:rsidRPr="00BD3EEC" w:rsidRDefault="00E10AE6" w:rsidP="002574F0">
            <w:pPr>
              <w:pStyle w:val="TableParagraph"/>
              <w:ind w:right="272"/>
              <w:rPr>
                <w:rFonts w:ascii="Sassoon Infant Std" w:hAnsi="Sassoon Infant Std"/>
                <w:sz w:val="24"/>
                <w:szCs w:val="24"/>
              </w:rPr>
            </w:pPr>
            <w:r w:rsidRPr="00BD3EEC">
              <w:rPr>
                <w:rFonts w:ascii="Sassoon Infant Std" w:hAnsi="Sassoon Infant Std"/>
                <w:sz w:val="24"/>
                <w:szCs w:val="24"/>
              </w:rPr>
              <w:t>Year 6</w:t>
            </w:r>
          </w:p>
        </w:tc>
        <w:tc>
          <w:tcPr>
            <w:tcW w:w="4471" w:type="dxa"/>
            <w:shd w:val="clear" w:color="auto" w:fill="E36C0A" w:themeFill="accent6" w:themeFillShade="BF"/>
          </w:tcPr>
          <w:p w:rsidR="00E10AE6" w:rsidRPr="00456544" w:rsidRDefault="00E10AE6" w:rsidP="002D65E0">
            <w:pPr>
              <w:pStyle w:val="TableParagraph"/>
              <w:ind w:right="111"/>
              <w:rPr>
                <w:rFonts w:ascii="Sassoon Infant Std" w:hAnsi="Sassoon Infant Std"/>
                <w:b/>
                <w:highlight w:val="yellow"/>
              </w:rPr>
            </w:pPr>
            <w:r w:rsidRPr="00456544">
              <w:rPr>
                <w:rFonts w:ascii="Sassoon Infant Std" w:hAnsi="Sassoon Infant Std"/>
                <w:b/>
              </w:rPr>
              <w:t>Enquiry Question: What was the impact of two world wars on Britain?</w:t>
            </w:r>
          </w:p>
        </w:tc>
        <w:tc>
          <w:tcPr>
            <w:tcW w:w="4472" w:type="dxa"/>
            <w:shd w:val="clear" w:color="auto" w:fill="92D050"/>
          </w:tcPr>
          <w:p w:rsidR="00E10AE6" w:rsidRPr="00DB7ECB" w:rsidRDefault="00E10AE6" w:rsidP="0040448D">
            <w:pPr>
              <w:jc w:val="center"/>
              <w:rPr>
                <w:rFonts w:ascii="Sassoon Infant Std" w:hAnsi="Sassoon Infant Std"/>
                <w:highlight w:val="yellow"/>
              </w:rPr>
            </w:pPr>
            <w:r w:rsidRPr="00456544">
              <w:rPr>
                <w:rFonts w:ascii="Sassoon Infant Std" w:hAnsi="Sassoon Infant Std"/>
                <w:b/>
              </w:rPr>
              <w:t xml:space="preserve">Enquiry Question: What has been the impact of immigration on Britain over the past 100 </w:t>
            </w:r>
            <w:proofErr w:type="spellStart"/>
            <w:r w:rsidRPr="00456544">
              <w:rPr>
                <w:rFonts w:ascii="Sassoon Infant Std" w:hAnsi="Sassoon Infant Std"/>
                <w:b/>
              </w:rPr>
              <w:t>yrs</w:t>
            </w:r>
            <w:proofErr w:type="spellEnd"/>
            <w:r w:rsidRPr="00456544">
              <w:rPr>
                <w:rFonts w:ascii="Sassoon Infant Std" w:hAnsi="Sassoon Infant Std"/>
              </w:rPr>
              <w:t>?</w:t>
            </w:r>
          </w:p>
        </w:tc>
        <w:tc>
          <w:tcPr>
            <w:tcW w:w="4472" w:type="dxa"/>
            <w:shd w:val="clear" w:color="auto" w:fill="FFFF00"/>
          </w:tcPr>
          <w:p w:rsidR="00E10AE6" w:rsidRPr="00456544" w:rsidRDefault="00E10AE6" w:rsidP="000668D0">
            <w:pPr>
              <w:pStyle w:val="TableParagraph"/>
              <w:ind w:left="106" w:right="95"/>
              <w:rPr>
                <w:rFonts w:ascii="Sassoon Infant Std" w:hAnsi="Sassoon Infant Std"/>
                <w:b/>
                <w:highlight w:val="yellow"/>
              </w:rPr>
            </w:pPr>
          </w:p>
        </w:tc>
      </w:tr>
      <w:tr w:rsidR="00E10AE6" w:rsidRPr="00BD3EEC" w:rsidTr="009701D5">
        <w:trPr>
          <w:trHeight w:val="1739"/>
        </w:trPr>
        <w:tc>
          <w:tcPr>
            <w:tcW w:w="1731" w:type="dxa"/>
            <w:vMerge/>
          </w:tcPr>
          <w:p w:rsidR="00E10AE6" w:rsidRPr="00BD3EEC" w:rsidRDefault="00E10AE6" w:rsidP="0091666F">
            <w:pPr>
              <w:pStyle w:val="TableParagraph"/>
              <w:ind w:left="179" w:right="272"/>
              <w:rPr>
                <w:rFonts w:ascii="Sassoon Infant Std" w:hAnsi="Sassoon Infant Std"/>
                <w:sz w:val="24"/>
                <w:szCs w:val="24"/>
              </w:rPr>
            </w:pPr>
          </w:p>
        </w:tc>
        <w:tc>
          <w:tcPr>
            <w:tcW w:w="4471" w:type="dxa"/>
          </w:tcPr>
          <w:p w:rsidR="00E10AE6" w:rsidRPr="0045476C" w:rsidRDefault="00E10AE6" w:rsidP="002D65E0">
            <w:pPr>
              <w:pStyle w:val="TableParagraph"/>
              <w:ind w:right="112"/>
              <w:jc w:val="left"/>
              <w:rPr>
                <w:rFonts w:ascii="Sassoon Infant Std" w:hAnsi="Sassoon Infant Std"/>
                <w:b/>
                <w:i/>
                <w:sz w:val="20"/>
                <w:szCs w:val="20"/>
              </w:rPr>
            </w:pPr>
            <w:r w:rsidRPr="0045476C">
              <w:rPr>
                <w:rFonts w:ascii="Sassoon Infant Std" w:hAnsi="Sassoon Infant Std"/>
                <w:b/>
                <w:i/>
                <w:sz w:val="20"/>
                <w:szCs w:val="20"/>
              </w:rPr>
              <w:t>NC: Key Stage 2</w:t>
            </w:r>
          </w:p>
          <w:p w:rsidR="00E10AE6" w:rsidRPr="0045476C" w:rsidRDefault="00E10AE6" w:rsidP="002D65E0">
            <w:pPr>
              <w:pStyle w:val="TableParagraph"/>
              <w:ind w:right="112"/>
              <w:jc w:val="left"/>
              <w:rPr>
                <w:rFonts w:ascii="Sassoon Infant Std" w:hAnsi="Sassoon Infant Std"/>
                <w:sz w:val="20"/>
                <w:szCs w:val="20"/>
              </w:rPr>
            </w:pPr>
            <w:r w:rsidRPr="0045476C">
              <w:rPr>
                <w:rFonts w:ascii="Sassoon Infant Std" w:hAnsi="Sassoon Infant Std"/>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w:t>
            </w:r>
            <w:r w:rsidRPr="0045476C">
              <w:rPr>
                <w:rFonts w:ascii="Sassoon Infant Std" w:hAnsi="Sassoon Infant Std"/>
                <w:sz w:val="24"/>
                <w:szCs w:val="24"/>
              </w:rPr>
              <w:t xml:space="preserve"> is </w:t>
            </w:r>
            <w:r w:rsidRPr="0045476C">
              <w:rPr>
                <w:rFonts w:ascii="Sassoon Infant Std" w:hAnsi="Sassoon Infant Std"/>
                <w:sz w:val="20"/>
                <w:szCs w:val="20"/>
              </w:rPr>
              <w:t xml:space="preserve">constructed from a range of </w:t>
            </w:r>
            <w:r w:rsidR="00814066" w:rsidRPr="0045476C">
              <w:rPr>
                <w:rFonts w:ascii="Sassoon Infant Std" w:hAnsi="Sassoon Infant Std"/>
                <w:sz w:val="20"/>
                <w:szCs w:val="20"/>
              </w:rPr>
              <w:t>source</w:t>
            </w:r>
            <w:r w:rsidR="00814066">
              <w:rPr>
                <w:rFonts w:ascii="Sassoon Infant Std" w:hAnsi="Sassoon Infant Std"/>
                <w:sz w:val="20"/>
                <w:szCs w:val="20"/>
              </w:rPr>
              <w:t>’</w:t>
            </w:r>
            <w:r w:rsidR="00814066" w:rsidRPr="0045476C">
              <w:rPr>
                <w:rFonts w:ascii="Sassoon Infant Std" w:hAnsi="Sassoon Infant Std"/>
                <w:sz w:val="20"/>
                <w:szCs w:val="20"/>
              </w:rPr>
              <w:t>s.</w:t>
            </w:r>
            <w:r w:rsidR="00814066" w:rsidRPr="0045476C">
              <w:rPr>
                <w:rFonts w:ascii="Arial" w:hAnsi="Arial" w:cs="Arial"/>
                <w:sz w:val="20"/>
                <w:szCs w:val="20"/>
              </w:rPr>
              <w:t xml:space="preserve"> ​</w:t>
            </w:r>
          </w:p>
          <w:p w:rsidR="00E10AE6" w:rsidRPr="0045476C" w:rsidRDefault="00E10AE6" w:rsidP="0045476C">
            <w:pPr>
              <w:pStyle w:val="TableParagraph"/>
              <w:ind w:left="119" w:right="112"/>
              <w:jc w:val="left"/>
              <w:rPr>
                <w:rFonts w:ascii="Sassoon Infant Std" w:hAnsi="Sassoon Infant Std"/>
                <w:sz w:val="20"/>
                <w:szCs w:val="20"/>
              </w:rPr>
            </w:pPr>
          </w:p>
          <w:p w:rsidR="00E10AE6" w:rsidRPr="00BD3EEC" w:rsidRDefault="00E10AE6" w:rsidP="00814066">
            <w:pPr>
              <w:pStyle w:val="TableParagraph"/>
              <w:ind w:right="112"/>
              <w:jc w:val="left"/>
              <w:rPr>
                <w:rFonts w:ascii="Sassoon Infant Std" w:hAnsi="Sassoon Infant Std"/>
                <w:sz w:val="24"/>
                <w:szCs w:val="24"/>
              </w:rPr>
            </w:pPr>
            <w:r w:rsidRPr="0045476C">
              <w:rPr>
                <w:rFonts w:ascii="Sassoon Infant Std" w:hAnsi="Sassoon Infant Std"/>
                <w:sz w:val="20"/>
                <w:szCs w:val="20"/>
              </w:rPr>
              <w:t>A study of an aspect or theme in British history that extends pupils’ chronological knowledge beyond 1066</w:t>
            </w:r>
            <w:r w:rsidRPr="0045476C">
              <w:rPr>
                <w:rFonts w:ascii="Arial" w:hAnsi="Arial" w:cs="Arial"/>
                <w:sz w:val="20"/>
                <w:szCs w:val="20"/>
              </w:rPr>
              <w:t>​</w:t>
            </w:r>
            <w:r w:rsidR="00814066">
              <w:rPr>
                <w:rFonts w:ascii="Arial" w:hAnsi="Arial" w:cs="Arial"/>
                <w:sz w:val="20"/>
                <w:szCs w:val="20"/>
              </w:rPr>
              <w:t>.</w:t>
            </w:r>
          </w:p>
        </w:tc>
        <w:tc>
          <w:tcPr>
            <w:tcW w:w="4472" w:type="dxa"/>
          </w:tcPr>
          <w:p w:rsidR="00E10AE6" w:rsidRDefault="00E10AE6" w:rsidP="0045476C">
            <w:pPr>
              <w:pStyle w:val="TableParagraph"/>
              <w:ind w:right="218"/>
              <w:jc w:val="left"/>
              <w:rPr>
                <w:rFonts w:ascii="Sassoon Infant Std" w:hAnsi="Sassoon Infant Std"/>
                <w:b/>
                <w:i/>
                <w:sz w:val="20"/>
                <w:szCs w:val="20"/>
              </w:rPr>
            </w:pPr>
            <w:r w:rsidRPr="002D65E0">
              <w:rPr>
                <w:rFonts w:ascii="Sassoon Infant Std" w:hAnsi="Sassoon Infant Std"/>
                <w:b/>
                <w:i/>
                <w:sz w:val="20"/>
                <w:szCs w:val="20"/>
              </w:rPr>
              <w:t>NC: Key Stage 2</w:t>
            </w:r>
          </w:p>
          <w:p w:rsidR="00E10AE6" w:rsidRPr="002D65E0" w:rsidRDefault="00E10AE6" w:rsidP="002D65E0">
            <w:pPr>
              <w:pStyle w:val="TableParagraph"/>
              <w:ind w:right="218"/>
              <w:jc w:val="left"/>
              <w:rPr>
                <w:rFonts w:ascii="Sassoon Infant Std" w:hAnsi="Sassoon Infant Std"/>
                <w:sz w:val="20"/>
                <w:szCs w:val="20"/>
              </w:rPr>
            </w:pPr>
            <w:r w:rsidRPr="002D65E0">
              <w:rPr>
                <w:rFonts w:ascii="Sassoon Infant Std" w:hAnsi="Sassoon Infant Std"/>
                <w:sz w:val="20"/>
                <w:szCs w:val="20"/>
              </w:rPr>
              <w:t xml:space="preserve">Know and understand the history of these islands as a coherent, chronological narrative, from the earliest times to the present day: how people’s lives have shaped this nation and how Britain has influenced and been influenced by the wider </w:t>
            </w:r>
            <w:r w:rsidR="00814066" w:rsidRPr="002D65E0">
              <w:rPr>
                <w:rFonts w:ascii="Sassoon Infant Std" w:hAnsi="Sassoon Infant Std"/>
                <w:sz w:val="20"/>
                <w:szCs w:val="20"/>
              </w:rPr>
              <w:t>world.</w:t>
            </w:r>
            <w:r w:rsidR="00814066" w:rsidRPr="002D65E0">
              <w:rPr>
                <w:rFonts w:ascii="Arial" w:hAnsi="Arial" w:cs="Arial"/>
                <w:sz w:val="20"/>
                <w:szCs w:val="20"/>
              </w:rPr>
              <w:t xml:space="preserve"> ​</w:t>
            </w:r>
          </w:p>
          <w:p w:rsidR="00E10AE6" w:rsidRPr="002D65E0" w:rsidRDefault="00E10AE6" w:rsidP="002D65E0">
            <w:pPr>
              <w:pStyle w:val="TableParagraph"/>
              <w:ind w:right="218"/>
              <w:jc w:val="left"/>
              <w:rPr>
                <w:rFonts w:ascii="Sassoon Infant Std" w:hAnsi="Sassoon Infant Std"/>
                <w:sz w:val="20"/>
                <w:szCs w:val="20"/>
              </w:rPr>
            </w:pPr>
            <w:r w:rsidRPr="002D65E0">
              <w:rPr>
                <w:rFonts w:ascii="Sassoon Infant Std" w:hAnsi="Sassoon Infant Std"/>
                <w:sz w:val="20"/>
                <w:szCs w:val="20"/>
              </w:rPr>
              <w:t xml:space="preserve">Understand historical concepts such as continuity and change, cause and consequence, similarity, difference and significance, and use them to make connections, draw contrasts, </w:t>
            </w:r>
            <w:proofErr w:type="spellStart"/>
            <w:r w:rsidRPr="002D65E0">
              <w:rPr>
                <w:rFonts w:ascii="Sassoon Infant Std" w:hAnsi="Sassoon Infant Std"/>
                <w:sz w:val="20"/>
                <w:szCs w:val="20"/>
              </w:rPr>
              <w:t>analyse</w:t>
            </w:r>
            <w:proofErr w:type="spellEnd"/>
            <w:r w:rsidRPr="002D65E0">
              <w:rPr>
                <w:rFonts w:ascii="Sassoon Infant Std" w:hAnsi="Sassoon Infant Std"/>
                <w:sz w:val="20"/>
                <w:szCs w:val="20"/>
              </w:rPr>
              <w:t xml:space="preserve"> trends, frame historically-valid questions and create their own structured accounts, including written narratives and analyses.</w:t>
            </w:r>
          </w:p>
        </w:tc>
        <w:tc>
          <w:tcPr>
            <w:tcW w:w="4472" w:type="dxa"/>
            <w:shd w:val="clear" w:color="auto" w:fill="FFFF00"/>
          </w:tcPr>
          <w:p w:rsidR="00E10AE6" w:rsidRPr="009701D5" w:rsidRDefault="009701D5" w:rsidP="009701D5">
            <w:pPr>
              <w:pStyle w:val="TableParagraph"/>
              <w:ind w:right="223"/>
              <w:rPr>
                <w:rFonts w:ascii="Sassoon Infant Std" w:hAnsi="Sassoon Infant Std"/>
                <w:b/>
                <w:sz w:val="20"/>
                <w:szCs w:val="20"/>
              </w:rPr>
            </w:pPr>
            <w:r w:rsidRPr="009701D5">
              <w:rPr>
                <w:rFonts w:ascii="Sassoon Infant Std" w:hAnsi="Sassoon Infant Std"/>
                <w:b/>
                <w:sz w:val="20"/>
                <w:szCs w:val="20"/>
              </w:rPr>
              <w:t>End of Key Stage Assessments</w:t>
            </w:r>
          </w:p>
          <w:p w:rsidR="00E10AE6" w:rsidRDefault="00E10AE6" w:rsidP="009701D5">
            <w:pPr>
              <w:pStyle w:val="TableParagraph"/>
              <w:ind w:right="223"/>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Default="00E10AE6" w:rsidP="002D65E0">
            <w:pPr>
              <w:pStyle w:val="TableParagraph"/>
              <w:ind w:right="223"/>
              <w:jc w:val="left"/>
              <w:rPr>
                <w:rFonts w:ascii="Sassoon Infant Std" w:hAnsi="Sassoon Infant Std"/>
                <w:sz w:val="20"/>
                <w:szCs w:val="20"/>
              </w:rPr>
            </w:pPr>
          </w:p>
          <w:p w:rsidR="00E10AE6" w:rsidRPr="00FB02DD" w:rsidRDefault="00E10AE6" w:rsidP="002D65E0">
            <w:pPr>
              <w:pStyle w:val="TableParagraph"/>
              <w:ind w:right="223"/>
              <w:jc w:val="left"/>
              <w:rPr>
                <w:rFonts w:ascii="Sassoon Infant Std" w:hAnsi="Sassoon Infant Std"/>
                <w:sz w:val="20"/>
                <w:szCs w:val="20"/>
              </w:rPr>
            </w:pPr>
          </w:p>
        </w:tc>
      </w:tr>
      <w:tr w:rsidR="009701D5" w:rsidRPr="00BD3EEC" w:rsidTr="009701D5">
        <w:trPr>
          <w:trHeight w:val="567"/>
        </w:trPr>
        <w:tc>
          <w:tcPr>
            <w:tcW w:w="1731" w:type="dxa"/>
            <w:vMerge/>
          </w:tcPr>
          <w:p w:rsidR="009701D5" w:rsidRPr="00BD3EEC" w:rsidRDefault="009701D5" w:rsidP="0091666F">
            <w:pPr>
              <w:pStyle w:val="TableParagraph"/>
              <w:ind w:left="179" w:right="272"/>
              <w:rPr>
                <w:rFonts w:ascii="Sassoon Infant Std" w:hAnsi="Sassoon Infant Std"/>
                <w:sz w:val="24"/>
                <w:szCs w:val="24"/>
              </w:rPr>
            </w:pPr>
          </w:p>
        </w:tc>
        <w:tc>
          <w:tcPr>
            <w:tcW w:w="4471" w:type="dxa"/>
            <w:shd w:val="clear" w:color="auto" w:fill="E36C0A" w:themeFill="accent6" w:themeFillShade="BF"/>
          </w:tcPr>
          <w:p w:rsidR="009701D5" w:rsidRPr="009701D5" w:rsidRDefault="009701D5" w:rsidP="009701D5">
            <w:pPr>
              <w:pStyle w:val="TableParagraph"/>
              <w:ind w:right="112"/>
              <w:rPr>
                <w:rFonts w:ascii="Sassoon Infant Std" w:hAnsi="Sassoon Infant Std"/>
                <w:b/>
                <w:sz w:val="20"/>
                <w:szCs w:val="20"/>
              </w:rPr>
            </w:pPr>
            <w:r w:rsidRPr="009701D5">
              <w:rPr>
                <w:rFonts w:ascii="Sassoon Infant Std" w:hAnsi="Sassoon Infant Std"/>
                <w:b/>
                <w:sz w:val="20"/>
                <w:szCs w:val="20"/>
              </w:rPr>
              <w:t>Enquiry Question: What are the main events that happened in Britain between 1066 and today?</w:t>
            </w:r>
          </w:p>
        </w:tc>
        <w:tc>
          <w:tcPr>
            <w:tcW w:w="4472" w:type="dxa"/>
          </w:tcPr>
          <w:p w:rsidR="009701D5" w:rsidRPr="002D65E0" w:rsidRDefault="009701D5" w:rsidP="0045476C">
            <w:pPr>
              <w:pStyle w:val="TableParagraph"/>
              <w:ind w:right="218"/>
              <w:jc w:val="left"/>
              <w:rPr>
                <w:rFonts w:ascii="Sassoon Infant Std" w:hAnsi="Sassoon Infant Std"/>
                <w:b/>
                <w:i/>
                <w:sz w:val="20"/>
                <w:szCs w:val="20"/>
              </w:rPr>
            </w:pPr>
          </w:p>
        </w:tc>
        <w:tc>
          <w:tcPr>
            <w:tcW w:w="4472" w:type="dxa"/>
            <w:shd w:val="clear" w:color="auto" w:fill="FFFF00"/>
          </w:tcPr>
          <w:p w:rsidR="009701D5" w:rsidRPr="00FB02DD" w:rsidRDefault="009701D5" w:rsidP="002D65E0">
            <w:pPr>
              <w:pStyle w:val="TableParagraph"/>
              <w:ind w:right="223"/>
              <w:jc w:val="left"/>
              <w:rPr>
                <w:rFonts w:ascii="Sassoon Infant Std" w:hAnsi="Sassoon Infant Std"/>
                <w:b/>
                <w:i/>
                <w:sz w:val="20"/>
                <w:szCs w:val="20"/>
              </w:rPr>
            </w:pPr>
          </w:p>
        </w:tc>
      </w:tr>
      <w:tr w:rsidR="009701D5" w:rsidRPr="00BD3EEC" w:rsidTr="0091666F">
        <w:trPr>
          <w:trHeight w:val="1739"/>
        </w:trPr>
        <w:tc>
          <w:tcPr>
            <w:tcW w:w="1731" w:type="dxa"/>
            <w:vMerge/>
          </w:tcPr>
          <w:p w:rsidR="009701D5" w:rsidRPr="00BD3EEC" w:rsidRDefault="009701D5" w:rsidP="0091666F">
            <w:pPr>
              <w:pStyle w:val="TableParagraph"/>
              <w:ind w:left="179" w:right="272"/>
              <w:rPr>
                <w:rFonts w:ascii="Sassoon Infant Std" w:hAnsi="Sassoon Infant Std"/>
                <w:sz w:val="24"/>
                <w:szCs w:val="24"/>
              </w:rPr>
            </w:pPr>
          </w:p>
        </w:tc>
        <w:tc>
          <w:tcPr>
            <w:tcW w:w="4471" w:type="dxa"/>
          </w:tcPr>
          <w:p w:rsidR="009701D5" w:rsidRPr="009701D5" w:rsidRDefault="009701D5" w:rsidP="009701D5">
            <w:pPr>
              <w:pStyle w:val="TableParagraph"/>
              <w:ind w:right="112"/>
              <w:jc w:val="left"/>
              <w:rPr>
                <w:rFonts w:ascii="Sassoon Infant Std" w:hAnsi="Sassoon Infant Std"/>
                <w:b/>
                <w:i/>
                <w:sz w:val="20"/>
                <w:szCs w:val="20"/>
              </w:rPr>
            </w:pPr>
            <w:r w:rsidRPr="009701D5">
              <w:rPr>
                <w:rFonts w:ascii="Sassoon Infant Std" w:hAnsi="Sassoon Infant Std"/>
                <w:b/>
                <w:i/>
                <w:sz w:val="20"/>
                <w:szCs w:val="20"/>
              </w:rPr>
              <w:t>NC: Key Stage 2</w:t>
            </w:r>
          </w:p>
          <w:p w:rsidR="009701D5" w:rsidRPr="009701D5" w:rsidRDefault="009701D5" w:rsidP="009701D5">
            <w:pPr>
              <w:pStyle w:val="TableParagraph"/>
              <w:ind w:right="112"/>
              <w:jc w:val="left"/>
              <w:rPr>
                <w:rFonts w:ascii="Sassoon Infant Std" w:hAnsi="Sassoon Infant Std"/>
                <w:sz w:val="20"/>
                <w:szCs w:val="20"/>
              </w:rPr>
            </w:pPr>
            <w:r w:rsidRPr="009701D5">
              <w:rPr>
                <w:rFonts w:ascii="Sassoon Infant Std" w:hAnsi="Sassoon Infant Std"/>
                <w:sz w:val="20"/>
                <w:szCs w:val="20"/>
              </w:rPr>
              <w:t>An aspect or theme in British history that extends pupils’ chronological knowledge beyond 1066</w:t>
            </w:r>
          </w:p>
        </w:tc>
        <w:tc>
          <w:tcPr>
            <w:tcW w:w="4472" w:type="dxa"/>
          </w:tcPr>
          <w:p w:rsidR="009701D5" w:rsidRPr="002D65E0" w:rsidRDefault="009701D5" w:rsidP="0045476C">
            <w:pPr>
              <w:pStyle w:val="TableParagraph"/>
              <w:ind w:right="218"/>
              <w:jc w:val="left"/>
              <w:rPr>
                <w:rFonts w:ascii="Sassoon Infant Std" w:hAnsi="Sassoon Infant Std"/>
                <w:b/>
                <w:i/>
                <w:sz w:val="20"/>
                <w:szCs w:val="20"/>
              </w:rPr>
            </w:pPr>
          </w:p>
        </w:tc>
        <w:tc>
          <w:tcPr>
            <w:tcW w:w="4472" w:type="dxa"/>
          </w:tcPr>
          <w:p w:rsidR="009701D5" w:rsidRPr="00FB02DD" w:rsidRDefault="009701D5" w:rsidP="002D65E0">
            <w:pPr>
              <w:pStyle w:val="TableParagraph"/>
              <w:ind w:right="223"/>
              <w:jc w:val="left"/>
              <w:rPr>
                <w:rFonts w:ascii="Sassoon Infant Std" w:hAnsi="Sassoon Infant Std"/>
                <w:b/>
                <w:i/>
                <w:sz w:val="20"/>
                <w:szCs w:val="20"/>
              </w:rPr>
            </w:pPr>
          </w:p>
        </w:tc>
      </w:tr>
      <w:tr w:rsidR="00E10AE6" w:rsidRPr="00015ACC" w:rsidTr="00A213D4">
        <w:trPr>
          <w:trHeight w:val="567"/>
        </w:trPr>
        <w:tc>
          <w:tcPr>
            <w:tcW w:w="1731" w:type="dxa"/>
            <w:vMerge/>
          </w:tcPr>
          <w:p w:rsidR="00E10AE6" w:rsidRPr="00015ACC" w:rsidRDefault="00E10AE6" w:rsidP="0091666F">
            <w:pPr>
              <w:pStyle w:val="TableParagraph"/>
              <w:ind w:left="179" w:right="272"/>
              <w:rPr>
                <w:rFonts w:ascii="Sassoon Infant Std" w:hAnsi="Sassoon Infant Std"/>
              </w:rPr>
            </w:pPr>
          </w:p>
        </w:tc>
        <w:tc>
          <w:tcPr>
            <w:tcW w:w="4471" w:type="dxa"/>
          </w:tcPr>
          <w:p w:rsidR="00E10AE6" w:rsidRPr="00015ACC" w:rsidRDefault="00E10AE6" w:rsidP="00456544">
            <w:pPr>
              <w:pStyle w:val="TableParagraph"/>
              <w:ind w:right="112"/>
              <w:rPr>
                <w:rFonts w:ascii="Sassoon Infant Std" w:hAnsi="Sassoon Infant Std"/>
              </w:rPr>
            </w:pPr>
            <w:r w:rsidRPr="00015ACC">
              <w:rPr>
                <w:rFonts w:ascii="Sassoon Infant Std" w:hAnsi="Sassoon Infant Std"/>
                <w:highlight w:val="yellow"/>
              </w:rPr>
              <w:t>Golden Threads:</w:t>
            </w:r>
          </w:p>
          <w:p w:rsidR="00E10AE6" w:rsidRPr="00015ACC" w:rsidRDefault="00E10AE6" w:rsidP="00E32CD2">
            <w:pPr>
              <w:pStyle w:val="TableParagraph"/>
              <w:ind w:right="112"/>
              <w:rPr>
                <w:rFonts w:ascii="Sassoon Infant Std" w:hAnsi="Sassoon Infant Std"/>
              </w:rPr>
            </w:pPr>
            <w:r w:rsidRPr="00015ACC">
              <w:rPr>
                <w:rFonts w:ascii="Sassoon Infant Std" w:hAnsi="Sassoon Infant Std"/>
              </w:rPr>
              <w:t>Invasion/Conflict, Society, Legacy</w:t>
            </w:r>
          </w:p>
          <w:p w:rsidR="009701D5" w:rsidRPr="009701D5" w:rsidRDefault="009701D5" w:rsidP="009701D5">
            <w:pPr>
              <w:tabs>
                <w:tab w:val="left" w:pos="3390"/>
              </w:tabs>
              <w:jc w:val="center"/>
              <w:rPr>
                <w:rFonts w:asciiTheme="minorHAnsi" w:hAnsiTheme="minorHAnsi" w:cstheme="minorHAnsi"/>
              </w:rPr>
            </w:pPr>
            <w:r w:rsidRPr="009701D5">
              <w:rPr>
                <w:rFonts w:asciiTheme="minorHAnsi" w:hAnsiTheme="minorHAnsi" w:cstheme="minorHAnsi"/>
                <w:highlight w:val="yellow"/>
              </w:rPr>
              <w:t>Golden Threads:</w:t>
            </w:r>
          </w:p>
          <w:p w:rsidR="00E10AE6" w:rsidRPr="00015ACC" w:rsidRDefault="009701D5" w:rsidP="009701D5">
            <w:pPr>
              <w:tabs>
                <w:tab w:val="left" w:pos="3390"/>
              </w:tabs>
              <w:jc w:val="center"/>
            </w:pPr>
            <w:r w:rsidRPr="009701D5">
              <w:rPr>
                <w:rFonts w:asciiTheme="minorHAnsi" w:hAnsiTheme="minorHAnsi" w:cstheme="minorHAnsi"/>
              </w:rPr>
              <w:t>Monarchy, Society, Conflict, Trade, Invention and Legacy</w:t>
            </w:r>
          </w:p>
        </w:tc>
        <w:tc>
          <w:tcPr>
            <w:tcW w:w="4472" w:type="dxa"/>
          </w:tcPr>
          <w:p w:rsidR="00E10AE6" w:rsidRPr="00015ACC" w:rsidRDefault="00E10AE6" w:rsidP="00E32CD2">
            <w:pPr>
              <w:pStyle w:val="TableParagraph"/>
              <w:ind w:right="218"/>
              <w:rPr>
                <w:rFonts w:ascii="Sassoon Infant Std" w:hAnsi="Sassoon Infant Std"/>
              </w:rPr>
            </w:pPr>
            <w:r w:rsidRPr="00015ACC">
              <w:rPr>
                <w:rFonts w:ascii="Sassoon Infant Std" w:hAnsi="Sassoon Infant Std"/>
                <w:highlight w:val="yellow"/>
              </w:rPr>
              <w:t>Golden Threads:</w:t>
            </w:r>
          </w:p>
          <w:p w:rsidR="00E10AE6" w:rsidRPr="00015ACC" w:rsidRDefault="00E10AE6" w:rsidP="00E32CD2">
            <w:pPr>
              <w:pStyle w:val="TableParagraph"/>
              <w:ind w:right="218"/>
              <w:rPr>
                <w:rFonts w:ascii="Sassoon Infant Std" w:hAnsi="Sassoon Infant Std"/>
              </w:rPr>
            </w:pPr>
            <w:r w:rsidRPr="00015ACC">
              <w:rPr>
                <w:rFonts w:ascii="Sassoon Infant Std" w:hAnsi="Sassoon Infant Std"/>
              </w:rPr>
              <w:t>Civilisation/Society, Trade, Legacy</w:t>
            </w:r>
          </w:p>
        </w:tc>
        <w:tc>
          <w:tcPr>
            <w:tcW w:w="4472" w:type="dxa"/>
          </w:tcPr>
          <w:p w:rsidR="00E10AE6" w:rsidRPr="00015ACC" w:rsidRDefault="00E10AE6" w:rsidP="00456544">
            <w:pPr>
              <w:pStyle w:val="TableParagraph"/>
              <w:ind w:right="223"/>
              <w:rPr>
                <w:rFonts w:ascii="Sassoon Infant Std" w:hAnsi="Sassoon Infant Std"/>
              </w:rPr>
            </w:pPr>
          </w:p>
        </w:tc>
      </w:tr>
    </w:tbl>
    <w:p w:rsidR="000A195B" w:rsidRPr="00015ACC" w:rsidRDefault="000A195B" w:rsidP="00E91413">
      <w:pPr>
        <w:ind w:right="510"/>
        <w:jc w:val="both"/>
        <w:rPr>
          <w:rFonts w:ascii="Sassoon Infant Std" w:hAnsi="Sassoon Infant Std"/>
        </w:rPr>
      </w:pPr>
    </w:p>
    <w:sectPr w:rsidR="000A195B" w:rsidRPr="00015ACC">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68" w:rsidRDefault="00596668" w:rsidP="005874F7">
      <w:r>
        <w:separator/>
      </w:r>
    </w:p>
  </w:endnote>
  <w:endnote w:type="continuationSeparator" w:id="0">
    <w:p w:rsidR="00596668" w:rsidRDefault="00596668"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68" w:rsidRDefault="00596668" w:rsidP="005874F7">
      <w:r>
        <w:separator/>
      </w:r>
    </w:p>
  </w:footnote>
  <w:footnote w:type="continuationSeparator" w:id="0">
    <w:p w:rsidR="00596668" w:rsidRDefault="00596668"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68" w:rsidRDefault="00596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B1E"/>
    <w:multiLevelType w:val="hybridMultilevel"/>
    <w:tmpl w:val="468CF9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C7C3278"/>
    <w:multiLevelType w:val="hybridMultilevel"/>
    <w:tmpl w:val="548C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81A"/>
    <w:multiLevelType w:val="hybridMultilevel"/>
    <w:tmpl w:val="8D9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42E7A"/>
    <w:multiLevelType w:val="hybridMultilevel"/>
    <w:tmpl w:val="7E5E82E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66F30"/>
    <w:multiLevelType w:val="hybridMultilevel"/>
    <w:tmpl w:val="003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15ACC"/>
    <w:rsid w:val="00020362"/>
    <w:rsid w:val="0004321E"/>
    <w:rsid w:val="000668D0"/>
    <w:rsid w:val="000A195B"/>
    <w:rsid w:val="000B34C4"/>
    <w:rsid w:val="000B7B94"/>
    <w:rsid w:val="00110FC2"/>
    <w:rsid w:val="00135B6C"/>
    <w:rsid w:val="00135E0D"/>
    <w:rsid w:val="00162D23"/>
    <w:rsid w:val="001870E7"/>
    <w:rsid w:val="002574F0"/>
    <w:rsid w:val="002772F0"/>
    <w:rsid w:val="002D65E0"/>
    <w:rsid w:val="002E1D1D"/>
    <w:rsid w:val="003071FB"/>
    <w:rsid w:val="00311733"/>
    <w:rsid w:val="00327BA9"/>
    <w:rsid w:val="003927E2"/>
    <w:rsid w:val="0040448D"/>
    <w:rsid w:val="0045476C"/>
    <w:rsid w:val="00456544"/>
    <w:rsid w:val="00481C9E"/>
    <w:rsid w:val="004B5C84"/>
    <w:rsid w:val="004E0770"/>
    <w:rsid w:val="004F7690"/>
    <w:rsid w:val="00501557"/>
    <w:rsid w:val="00546866"/>
    <w:rsid w:val="005664C0"/>
    <w:rsid w:val="005721F5"/>
    <w:rsid w:val="00580742"/>
    <w:rsid w:val="005874F7"/>
    <w:rsid w:val="00596668"/>
    <w:rsid w:val="0059744A"/>
    <w:rsid w:val="005B1AA5"/>
    <w:rsid w:val="005B6145"/>
    <w:rsid w:val="00683B39"/>
    <w:rsid w:val="006A2438"/>
    <w:rsid w:val="006D2A93"/>
    <w:rsid w:val="006D3E90"/>
    <w:rsid w:val="006E7945"/>
    <w:rsid w:val="006F6977"/>
    <w:rsid w:val="00720A3D"/>
    <w:rsid w:val="00726C9D"/>
    <w:rsid w:val="0077736C"/>
    <w:rsid w:val="007C2BE2"/>
    <w:rsid w:val="00814066"/>
    <w:rsid w:val="008B7C79"/>
    <w:rsid w:val="008C241F"/>
    <w:rsid w:val="008C3282"/>
    <w:rsid w:val="008D55DF"/>
    <w:rsid w:val="0091666F"/>
    <w:rsid w:val="00926755"/>
    <w:rsid w:val="0094743B"/>
    <w:rsid w:val="009701D5"/>
    <w:rsid w:val="00993EB7"/>
    <w:rsid w:val="009A3789"/>
    <w:rsid w:val="009F775B"/>
    <w:rsid w:val="009F77ED"/>
    <w:rsid w:val="00A213D4"/>
    <w:rsid w:val="00A254AF"/>
    <w:rsid w:val="00A630A9"/>
    <w:rsid w:val="00B10046"/>
    <w:rsid w:val="00B901B8"/>
    <w:rsid w:val="00BB3CBB"/>
    <w:rsid w:val="00BD2778"/>
    <w:rsid w:val="00BD2F43"/>
    <w:rsid w:val="00BD3EEC"/>
    <w:rsid w:val="00C54645"/>
    <w:rsid w:val="00C65EE3"/>
    <w:rsid w:val="00C778DA"/>
    <w:rsid w:val="00C95037"/>
    <w:rsid w:val="00CA06D2"/>
    <w:rsid w:val="00D71204"/>
    <w:rsid w:val="00DB27DF"/>
    <w:rsid w:val="00DB5D2C"/>
    <w:rsid w:val="00DB7ECB"/>
    <w:rsid w:val="00DE1452"/>
    <w:rsid w:val="00E03A05"/>
    <w:rsid w:val="00E10AE6"/>
    <w:rsid w:val="00E32CD2"/>
    <w:rsid w:val="00E408EC"/>
    <w:rsid w:val="00E6505B"/>
    <w:rsid w:val="00E6610A"/>
    <w:rsid w:val="00E91413"/>
    <w:rsid w:val="00EA62F9"/>
    <w:rsid w:val="00F24A94"/>
    <w:rsid w:val="00F40F5B"/>
    <w:rsid w:val="00F5179E"/>
    <w:rsid w:val="00F7514B"/>
    <w:rsid w:val="00F8540F"/>
    <w:rsid w:val="00FB02DD"/>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D51EB"/>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 w:type="paragraph" w:styleId="NormalWeb">
    <w:name w:val="Normal (Web)"/>
    <w:basedOn w:val="Normal"/>
    <w:uiPriority w:val="99"/>
    <w:semiHidden/>
    <w:unhideWhenUsed/>
    <w:rsid w:val="0094743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0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lmcdonough</dc:creator>
  <cp:lastModifiedBy>Gemma Moss</cp:lastModifiedBy>
  <cp:revision>3</cp:revision>
  <cp:lastPrinted>2022-09-01T14:36:00Z</cp:lastPrinted>
  <dcterms:created xsi:type="dcterms:W3CDTF">2024-11-28T14:26:00Z</dcterms:created>
  <dcterms:modified xsi:type="dcterms:W3CDTF">2024-11-28T15:03:00Z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