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F56" w:rsidRPr="00C950F4" w:rsidRDefault="008E733A">
      <w:pPr>
        <w:rPr>
          <w:rFonts w:ascii="CCW Precursive 4" w:hAnsi="CCW Precursive 4"/>
          <w:b/>
          <w:sz w:val="20"/>
          <w:u w:val="single"/>
        </w:rPr>
      </w:pPr>
      <w:r w:rsidRPr="00C950F4">
        <w:rPr>
          <w:rFonts w:ascii="CCW Precursive 4" w:hAnsi="CCW Precursive 4"/>
          <w:b/>
          <w:sz w:val="20"/>
          <w:u w:val="single"/>
        </w:rPr>
        <w:t>Parents’ Focus Group</w:t>
      </w:r>
      <w:r w:rsidR="00C36C5D" w:rsidRPr="00C950F4">
        <w:rPr>
          <w:rFonts w:ascii="CCW Precursive 4" w:hAnsi="CCW Precursive 4"/>
          <w:b/>
          <w:sz w:val="20"/>
          <w:u w:val="single"/>
        </w:rPr>
        <w:t xml:space="preserve"> </w:t>
      </w:r>
      <w:r w:rsidR="00C950F4" w:rsidRPr="00C950F4">
        <w:rPr>
          <w:rFonts w:ascii="CCW Precursive 4" w:hAnsi="CCW Precursive 4"/>
          <w:b/>
          <w:sz w:val="20"/>
          <w:u w:val="single"/>
        </w:rPr>
        <w:t>Meeting Minutes</w:t>
      </w:r>
      <w:r w:rsidR="00C36C5D" w:rsidRPr="00C950F4">
        <w:rPr>
          <w:rFonts w:ascii="CCW Precursive 4" w:hAnsi="CCW Precursive 4"/>
          <w:b/>
          <w:sz w:val="20"/>
          <w:u w:val="single"/>
        </w:rPr>
        <w:t xml:space="preserve"> 19</w:t>
      </w:r>
      <w:r w:rsidR="00C36C5D" w:rsidRPr="00C950F4">
        <w:rPr>
          <w:rFonts w:ascii="CCW Precursive 4" w:hAnsi="CCW Precursive 4"/>
          <w:b/>
          <w:sz w:val="20"/>
          <w:u w:val="single"/>
          <w:vertAlign w:val="superscript"/>
        </w:rPr>
        <w:t>th</w:t>
      </w:r>
      <w:r w:rsidR="00C36C5D" w:rsidRPr="00C950F4">
        <w:rPr>
          <w:rFonts w:ascii="CCW Precursive 4" w:hAnsi="CCW Precursive 4"/>
          <w:b/>
          <w:sz w:val="20"/>
          <w:u w:val="single"/>
        </w:rPr>
        <w:t xml:space="preserve"> May 2023</w:t>
      </w:r>
    </w:p>
    <w:p w:rsidR="00C36C5D" w:rsidRPr="00C950F4" w:rsidRDefault="00C36C5D" w:rsidP="00C950F4">
      <w:pPr>
        <w:pStyle w:val="ListParagraph"/>
        <w:numPr>
          <w:ilvl w:val="0"/>
          <w:numId w:val="1"/>
        </w:numPr>
        <w:rPr>
          <w:rFonts w:ascii="CCW Precursive 4" w:hAnsi="CCW Precursive 4"/>
          <w:i/>
          <w:sz w:val="18"/>
        </w:rPr>
      </w:pPr>
      <w:r w:rsidRPr="00C950F4">
        <w:rPr>
          <w:rFonts w:ascii="CCW Precursive 4" w:hAnsi="CCW Precursive 4"/>
          <w:i/>
          <w:sz w:val="18"/>
        </w:rPr>
        <w:t>Introductions</w:t>
      </w:r>
    </w:p>
    <w:p w:rsidR="00C950F4" w:rsidRPr="00C950F4" w:rsidRDefault="00C950F4" w:rsidP="00C950F4">
      <w:pPr>
        <w:pStyle w:val="ListParagraph"/>
        <w:rPr>
          <w:rFonts w:ascii="CCW Precursive 4" w:hAnsi="CCW Precursive 4"/>
          <w:i/>
          <w:sz w:val="18"/>
        </w:rPr>
      </w:pPr>
    </w:p>
    <w:p w:rsidR="00C36C5D" w:rsidRPr="00C950F4" w:rsidRDefault="00C36C5D" w:rsidP="00C36C5D">
      <w:pPr>
        <w:pStyle w:val="ListParagraph"/>
        <w:numPr>
          <w:ilvl w:val="0"/>
          <w:numId w:val="1"/>
        </w:numPr>
        <w:rPr>
          <w:rFonts w:ascii="CCW Precursive 4" w:hAnsi="CCW Precursive 4"/>
          <w:sz w:val="18"/>
        </w:rPr>
      </w:pPr>
      <w:r w:rsidRPr="00C950F4">
        <w:rPr>
          <w:rFonts w:ascii="CCW Precursive 4" w:hAnsi="CCW Precursive 4"/>
          <w:i/>
          <w:sz w:val="18"/>
        </w:rPr>
        <w:t>Group Intent Statement</w:t>
      </w:r>
    </w:p>
    <w:p w:rsidR="00C36C5D" w:rsidRPr="00C950F4" w:rsidRDefault="00C36C5D" w:rsidP="00C36C5D">
      <w:pPr>
        <w:pStyle w:val="ListParagraph"/>
        <w:rPr>
          <w:rFonts w:ascii="CCW Precursive 4" w:hAnsi="CCW Precursive 4"/>
          <w:sz w:val="16"/>
        </w:rPr>
      </w:pPr>
    </w:p>
    <w:p w:rsidR="00D41055" w:rsidRPr="00C950F4" w:rsidRDefault="00C950F4" w:rsidP="00C950F4">
      <w:pPr>
        <w:pStyle w:val="ListParagraph"/>
        <w:jc w:val="center"/>
        <w:rPr>
          <w:rFonts w:ascii="CCW Precursive 4" w:hAnsi="CCW Precursive 4"/>
          <w:sz w:val="18"/>
        </w:rPr>
      </w:pPr>
      <w:r w:rsidRPr="00C950F4">
        <w:rPr>
          <w:noProof/>
          <w:sz w:val="18"/>
        </w:rPr>
        <w:drawing>
          <wp:inline distT="0" distB="0" distL="0" distR="0" wp14:anchorId="2EA1A3C1" wp14:editId="592E9888">
            <wp:extent cx="3430828" cy="3810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2503" cy="3823901"/>
                    </a:xfrm>
                    <a:prstGeom prst="rect">
                      <a:avLst/>
                    </a:prstGeom>
                  </pic:spPr>
                </pic:pic>
              </a:graphicData>
            </a:graphic>
          </wp:inline>
        </w:drawing>
      </w:r>
    </w:p>
    <w:p w:rsidR="00D41055" w:rsidRPr="00C950F4" w:rsidRDefault="00D41055" w:rsidP="00C36C5D">
      <w:pPr>
        <w:pStyle w:val="ListParagraph"/>
        <w:rPr>
          <w:rFonts w:ascii="CCW Precursive 4" w:hAnsi="CCW Precursive 4"/>
          <w:sz w:val="18"/>
        </w:rPr>
      </w:pPr>
    </w:p>
    <w:p w:rsidR="00D41055" w:rsidRPr="00C950F4" w:rsidRDefault="00D41055" w:rsidP="00C36C5D">
      <w:pPr>
        <w:pStyle w:val="ListParagraph"/>
        <w:rPr>
          <w:rFonts w:ascii="CCW Precursive 4" w:hAnsi="CCW Precursive 4"/>
          <w:sz w:val="18"/>
        </w:rPr>
      </w:pPr>
    </w:p>
    <w:p w:rsidR="00C36C5D" w:rsidRPr="00C950F4" w:rsidRDefault="00C36C5D" w:rsidP="00C36C5D">
      <w:pPr>
        <w:pStyle w:val="ListParagraph"/>
        <w:rPr>
          <w:rFonts w:ascii="CCW Precursive 4" w:hAnsi="CCW Precursive 4"/>
          <w:sz w:val="18"/>
        </w:rPr>
      </w:pPr>
    </w:p>
    <w:p w:rsidR="00C36C5D" w:rsidRPr="00C950F4" w:rsidRDefault="00C36C5D" w:rsidP="00C36C5D">
      <w:pPr>
        <w:pStyle w:val="ListParagraph"/>
        <w:numPr>
          <w:ilvl w:val="0"/>
          <w:numId w:val="1"/>
        </w:numPr>
        <w:rPr>
          <w:rFonts w:ascii="CCW Precursive 4" w:hAnsi="CCW Precursive 4"/>
          <w:i/>
          <w:sz w:val="18"/>
        </w:rPr>
      </w:pPr>
      <w:r w:rsidRPr="00C950F4">
        <w:rPr>
          <w:rFonts w:ascii="CCW Precursive 4" w:hAnsi="CCW Precursive 4"/>
          <w:i/>
          <w:sz w:val="18"/>
        </w:rPr>
        <w:t>Scaling Activity – What is your experience of mental health in the school as a parent?</w:t>
      </w:r>
    </w:p>
    <w:p w:rsidR="00C36C5D" w:rsidRPr="00C950F4" w:rsidRDefault="00C950F4" w:rsidP="00C36C5D">
      <w:pPr>
        <w:pStyle w:val="ListParagraph"/>
        <w:rPr>
          <w:rFonts w:ascii="CCW Precursive 4" w:hAnsi="CCW Precursive 4"/>
          <w:sz w:val="14"/>
        </w:rPr>
      </w:pPr>
      <w:r w:rsidRPr="005940A1">
        <w:rPr>
          <w:rFonts w:ascii="CCW Precursive 4" w:hAnsi="CCW Precursive 4"/>
          <w:sz w:val="16"/>
        </w:rPr>
        <w:t>We used the Bounce Together School Wellbeing Survey to scale our experience of mental health and wellbeing at Vine Tree. Scale of 1 to 5.</w:t>
      </w:r>
    </w:p>
    <w:p w:rsidR="00C950F4" w:rsidRPr="00C950F4" w:rsidRDefault="00C950F4" w:rsidP="00C950F4">
      <w:pPr>
        <w:pStyle w:val="ListParagraph"/>
        <w:ind w:left="1080"/>
        <w:rPr>
          <w:rFonts w:ascii="CCW Precursive 4" w:hAnsi="CCW Precursive 4"/>
          <w:b/>
          <w:sz w:val="16"/>
        </w:rPr>
      </w:pPr>
      <w:r w:rsidRPr="00C950F4">
        <w:rPr>
          <w:rFonts w:ascii="CCW Precursive 4" w:hAnsi="CCW Precursive 4"/>
          <w:b/>
          <w:sz w:val="16"/>
        </w:rPr>
        <w:t>How much would you say your child enjoys being at our school? What is stopping it from being the highest number?</w:t>
      </w:r>
      <w:bookmarkStart w:id="0" w:name="_GoBack"/>
      <w:bookmarkEnd w:id="0"/>
    </w:p>
    <w:p w:rsidR="00C950F4" w:rsidRPr="00C950F4" w:rsidRDefault="00C950F4" w:rsidP="00C950F4">
      <w:pPr>
        <w:pStyle w:val="ListParagraph"/>
        <w:ind w:left="1080"/>
        <w:rPr>
          <w:rFonts w:ascii="CCW Precursive 4" w:hAnsi="CCW Precursive 4"/>
          <w:sz w:val="16"/>
        </w:rPr>
      </w:pPr>
      <w:r w:rsidRPr="00C950F4">
        <w:rPr>
          <w:rFonts w:ascii="CCW Precursive 4" w:hAnsi="CCW Precursive 4"/>
          <w:sz w:val="16"/>
        </w:rPr>
        <w:t>Responses between 3 and 5. Children do not like certain subjects. The group feel that there is a lack of play in learning. Some children have anxiety around the behaviour of certain children in their class.</w:t>
      </w:r>
    </w:p>
    <w:p w:rsidR="00C950F4" w:rsidRPr="00C950F4" w:rsidRDefault="00C950F4" w:rsidP="00C950F4">
      <w:pPr>
        <w:pStyle w:val="ListParagraph"/>
        <w:ind w:left="1080"/>
        <w:rPr>
          <w:rFonts w:ascii="CCW Precursive 4" w:hAnsi="CCW Precursive 4"/>
          <w:b/>
          <w:sz w:val="16"/>
        </w:rPr>
      </w:pPr>
      <w:r w:rsidRPr="00C950F4">
        <w:rPr>
          <w:rFonts w:ascii="CCW Precursive 4" w:hAnsi="CCW Precursive 4"/>
          <w:b/>
          <w:sz w:val="16"/>
        </w:rPr>
        <w:t>Questions 2 – 5 related to knowing who to turn to if children have problems, parents knowing who to go to and key adults who have responsibility.</w:t>
      </w:r>
    </w:p>
    <w:p w:rsidR="00C950F4" w:rsidRDefault="00C950F4" w:rsidP="00C950F4">
      <w:pPr>
        <w:pStyle w:val="ListParagraph"/>
        <w:ind w:left="1080"/>
        <w:rPr>
          <w:rFonts w:ascii="CCW Precursive 4" w:hAnsi="CCW Precursive 4"/>
          <w:sz w:val="16"/>
        </w:rPr>
      </w:pPr>
      <w:r w:rsidRPr="00C950F4">
        <w:rPr>
          <w:rFonts w:ascii="CCW Precursive 4" w:hAnsi="CCW Precursive 4"/>
          <w:sz w:val="16"/>
        </w:rPr>
        <w:t>The group felt that their children knew who they could talk to if they wanted to talk and had multiple options of adults in and outside of school that they could talk to.</w:t>
      </w:r>
    </w:p>
    <w:p w:rsidR="0005155D" w:rsidRPr="005E23AC" w:rsidRDefault="005E23AC" w:rsidP="00C950F4">
      <w:pPr>
        <w:pStyle w:val="ListParagraph"/>
        <w:ind w:left="1080"/>
        <w:rPr>
          <w:rFonts w:ascii="CCW Precursive 4" w:hAnsi="CCW Precursive 4"/>
          <w:b/>
        </w:rPr>
      </w:pPr>
      <w:r w:rsidRPr="005E23AC">
        <w:rPr>
          <w:rFonts w:ascii="CCW Precursive 4" w:hAnsi="CCW Precursive 4"/>
          <w:b/>
          <w:sz w:val="16"/>
        </w:rPr>
        <w:t>Do you feel that you have the opportunity to express your view of your child’s feelings towards school and their own wellbeing?</w:t>
      </w:r>
    </w:p>
    <w:p w:rsidR="005E23AC" w:rsidRDefault="005E23AC" w:rsidP="005E23AC">
      <w:pPr>
        <w:pStyle w:val="ListParagraph"/>
        <w:ind w:left="1080"/>
        <w:rPr>
          <w:rFonts w:ascii="CCW Precursive 4" w:hAnsi="CCW Precursive 4"/>
          <w:sz w:val="16"/>
        </w:rPr>
      </w:pPr>
      <w:r w:rsidRPr="00C950F4">
        <w:rPr>
          <w:rFonts w:ascii="CCW Precursive 4" w:hAnsi="CCW Precursive 4"/>
          <w:sz w:val="16"/>
        </w:rPr>
        <w:t>The group felt that prior to this meeting that there was no mechanism for parents to express their views. There is a feeling of not being listened to and a lack of cohesion in the school community between staff and parents</w:t>
      </w:r>
      <w:r>
        <w:rPr>
          <w:rFonts w:ascii="CCW Precursive 4" w:hAnsi="CCW Precursive 4"/>
          <w:sz w:val="16"/>
        </w:rPr>
        <w:t>.</w:t>
      </w:r>
      <w:r w:rsidR="005940A1">
        <w:rPr>
          <w:rFonts w:ascii="CCW Precursive 4" w:hAnsi="CCW Precursive 4"/>
          <w:sz w:val="16"/>
        </w:rPr>
        <w:t xml:space="preserve"> </w:t>
      </w:r>
    </w:p>
    <w:p w:rsidR="005940A1" w:rsidRDefault="005940A1" w:rsidP="005E23AC">
      <w:pPr>
        <w:pStyle w:val="ListParagraph"/>
        <w:ind w:left="1080"/>
        <w:rPr>
          <w:rFonts w:ascii="CCW Precursive 4" w:hAnsi="CCW Precursive 4"/>
          <w:sz w:val="16"/>
        </w:rPr>
      </w:pPr>
      <w:r>
        <w:rPr>
          <w:rFonts w:ascii="CCW Precursive 4" w:hAnsi="CCW Precursive 4"/>
          <w:sz w:val="16"/>
        </w:rPr>
        <w:lastRenderedPageBreak/>
        <w:t>The group suggested a parent survey to engage parents and seek their views on key issues.</w:t>
      </w:r>
    </w:p>
    <w:p w:rsidR="005E23AC" w:rsidRDefault="005E23AC" w:rsidP="005E23AC">
      <w:pPr>
        <w:pStyle w:val="ListParagraph"/>
        <w:ind w:left="1080"/>
        <w:rPr>
          <w:rFonts w:ascii="CCW Precursive 4" w:hAnsi="CCW Precursive 4"/>
          <w:sz w:val="16"/>
        </w:rPr>
      </w:pPr>
    </w:p>
    <w:p w:rsidR="005E23AC" w:rsidRDefault="005E23AC" w:rsidP="005E23AC">
      <w:pPr>
        <w:pStyle w:val="ListParagraph"/>
        <w:ind w:left="1080"/>
        <w:rPr>
          <w:rFonts w:ascii="CCW Precursive 4" w:hAnsi="CCW Precursive 4"/>
          <w:b/>
          <w:sz w:val="16"/>
        </w:rPr>
      </w:pPr>
      <w:r w:rsidRPr="005E23AC">
        <w:rPr>
          <w:rFonts w:ascii="CCW Precursive 4" w:hAnsi="CCW Precursive 4"/>
          <w:b/>
          <w:sz w:val="16"/>
        </w:rPr>
        <w:t>Questions 6 and 7 were related to support available for mental health and wellbeing in school.</w:t>
      </w:r>
    </w:p>
    <w:p w:rsidR="005E23AC" w:rsidRDefault="005E23AC" w:rsidP="005E23AC">
      <w:pPr>
        <w:pStyle w:val="ListParagraph"/>
        <w:ind w:left="1080"/>
        <w:rPr>
          <w:rFonts w:ascii="CCW Precursive 4" w:hAnsi="CCW Precursive 4"/>
          <w:sz w:val="16"/>
        </w:rPr>
      </w:pPr>
      <w:r>
        <w:rPr>
          <w:rFonts w:ascii="CCW Precursive 4" w:hAnsi="CCW Precursive 4"/>
          <w:sz w:val="16"/>
        </w:rPr>
        <w:t>The group feels that there is a lack of proactive mental health learning.</w:t>
      </w:r>
    </w:p>
    <w:p w:rsidR="005E23AC" w:rsidRDefault="005E23AC" w:rsidP="005E23AC">
      <w:pPr>
        <w:pStyle w:val="ListParagraph"/>
        <w:ind w:left="1080"/>
        <w:rPr>
          <w:rFonts w:ascii="CCW Precursive 4" w:hAnsi="CCW Precursive 4"/>
          <w:sz w:val="16"/>
        </w:rPr>
      </w:pPr>
      <w:r>
        <w:rPr>
          <w:rFonts w:ascii="CCW Precursive 4" w:hAnsi="CCW Precursive 4"/>
          <w:sz w:val="16"/>
        </w:rPr>
        <w:t>The group raised concerns that the Emotional Literacy Support Assistant (ELSA) is being used for covering lessons too often, which is causing a lack of consistency in support to those who go to see her.</w:t>
      </w:r>
    </w:p>
    <w:p w:rsidR="005E23AC" w:rsidRDefault="005E23AC" w:rsidP="005E23AC">
      <w:pPr>
        <w:pStyle w:val="ListParagraph"/>
        <w:ind w:left="1080"/>
        <w:rPr>
          <w:rFonts w:ascii="CCW Precursive 4" w:hAnsi="CCW Precursive 4"/>
          <w:sz w:val="16"/>
        </w:rPr>
      </w:pPr>
      <w:r>
        <w:rPr>
          <w:rFonts w:ascii="CCW Precursive 4" w:hAnsi="CCW Precursive 4"/>
          <w:sz w:val="16"/>
        </w:rPr>
        <w:t>The group feel that the behaviour of other children affects wellbeing.</w:t>
      </w:r>
    </w:p>
    <w:p w:rsidR="005E23AC" w:rsidRDefault="005E23AC" w:rsidP="005E23AC">
      <w:pPr>
        <w:pStyle w:val="ListParagraph"/>
        <w:ind w:left="1080"/>
        <w:rPr>
          <w:rFonts w:ascii="CCW Precursive 4" w:hAnsi="CCW Precursive 4"/>
          <w:sz w:val="16"/>
        </w:rPr>
      </w:pPr>
      <w:r>
        <w:rPr>
          <w:rFonts w:ascii="CCW Precursive 4" w:hAnsi="CCW Precursive 4"/>
          <w:sz w:val="16"/>
        </w:rPr>
        <w:t>The group feel that mental health and wellbeing are not actively promoted or communicated with parents or the wider community.</w:t>
      </w:r>
    </w:p>
    <w:p w:rsidR="005E23AC" w:rsidRDefault="005E23AC" w:rsidP="005E23AC">
      <w:pPr>
        <w:pStyle w:val="ListParagraph"/>
        <w:ind w:left="1080"/>
        <w:rPr>
          <w:rFonts w:ascii="CCW Precursive 4" w:hAnsi="CCW Precursive 4"/>
          <w:sz w:val="16"/>
        </w:rPr>
      </w:pPr>
    </w:p>
    <w:p w:rsidR="005E23AC" w:rsidRDefault="005E23AC" w:rsidP="005E23AC">
      <w:pPr>
        <w:pStyle w:val="ListParagraph"/>
        <w:ind w:left="1080"/>
        <w:rPr>
          <w:rFonts w:ascii="CCW Precursive 4" w:hAnsi="CCW Precursive 4"/>
          <w:b/>
          <w:sz w:val="16"/>
        </w:rPr>
      </w:pPr>
      <w:r w:rsidRPr="005E23AC">
        <w:rPr>
          <w:rFonts w:ascii="CCW Precursive 4" w:hAnsi="CCW Precursive 4"/>
          <w:b/>
          <w:sz w:val="16"/>
        </w:rPr>
        <w:t>Question 8 onwards sparked a discussion in the group around the priority of mental health and wellbeing in conjunction with physical activities and activities before / after school.</w:t>
      </w:r>
    </w:p>
    <w:p w:rsidR="005E23AC" w:rsidRDefault="005E23AC" w:rsidP="005E23AC">
      <w:pPr>
        <w:pStyle w:val="ListParagraph"/>
        <w:ind w:left="1080"/>
        <w:rPr>
          <w:rFonts w:ascii="CCW Precursive 4" w:hAnsi="CCW Precursive 4"/>
          <w:sz w:val="16"/>
        </w:rPr>
      </w:pPr>
      <w:r>
        <w:rPr>
          <w:rFonts w:ascii="CCW Precursive 4" w:hAnsi="CCW Precursive 4"/>
          <w:sz w:val="16"/>
        </w:rPr>
        <w:t>The group feel that there is a lack of after school clubs (sports etc.), which affects physical and emotional wellbeing. Parent involvement in setting up and running clubs is not being used.</w:t>
      </w:r>
    </w:p>
    <w:p w:rsidR="005E23AC" w:rsidRDefault="005E23AC" w:rsidP="005E23AC">
      <w:pPr>
        <w:pStyle w:val="ListParagraph"/>
        <w:ind w:left="1080"/>
        <w:rPr>
          <w:rFonts w:ascii="CCW Precursive 4" w:hAnsi="CCW Precursive 4"/>
          <w:sz w:val="16"/>
        </w:rPr>
      </w:pPr>
      <w:r>
        <w:rPr>
          <w:rFonts w:ascii="CCW Precursive 4" w:hAnsi="CCW Precursive 4"/>
          <w:sz w:val="16"/>
        </w:rPr>
        <w:t xml:space="preserve">The group feel that sports events are not celebrated as much as they could be – pictures of events are not always shared and assemblies do not highlight sports achievements. </w:t>
      </w:r>
    </w:p>
    <w:p w:rsidR="005E23AC" w:rsidRDefault="005E23AC" w:rsidP="005E23AC">
      <w:pPr>
        <w:pStyle w:val="ListParagraph"/>
        <w:ind w:left="1080"/>
        <w:rPr>
          <w:rFonts w:ascii="CCW Precursive 4" w:hAnsi="CCW Precursive 4"/>
          <w:sz w:val="16"/>
        </w:rPr>
      </w:pPr>
      <w:r>
        <w:rPr>
          <w:rFonts w:ascii="CCW Precursive 4" w:hAnsi="CCW Precursive 4"/>
          <w:sz w:val="16"/>
        </w:rPr>
        <w:t>The group raised the issue of a lack of after school activities</w:t>
      </w:r>
      <w:r w:rsidR="007653D3">
        <w:rPr>
          <w:rFonts w:ascii="CCW Precursive 4" w:hAnsi="CCW Precursive 4"/>
          <w:sz w:val="16"/>
        </w:rPr>
        <w:t>, such as ‘read and chill’, ‘cookery’ etc. that are offered at other local schools. The group raised the concern that this could lead parents to choosing to send their children to other local schools in the future.</w:t>
      </w:r>
    </w:p>
    <w:p w:rsidR="007653D3" w:rsidRDefault="007653D3" w:rsidP="005E23AC">
      <w:pPr>
        <w:pStyle w:val="ListParagraph"/>
        <w:ind w:left="1080"/>
        <w:rPr>
          <w:rFonts w:ascii="CCW Precursive 4" w:hAnsi="CCW Precursive 4"/>
          <w:sz w:val="16"/>
        </w:rPr>
      </w:pPr>
      <w:r>
        <w:rPr>
          <w:rFonts w:ascii="CCW Precursive 4" w:hAnsi="CCW Precursive 4"/>
          <w:sz w:val="16"/>
        </w:rPr>
        <w:t>The group raised the concern that organised events, such as summer fair / bonfire night celebrations</w:t>
      </w:r>
      <w:r w:rsidR="005940A1">
        <w:rPr>
          <w:rFonts w:ascii="CCW Precursive 4" w:hAnsi="CCW Precursive 4"/>
          <w:sz w:val="16"/>
        </w:rPr>
        <w:t xml:space="preserve"> have stopped as a result of the pandemic and never returned, which is damaging social cohesion for the school community.</w:t>
      </w:r>
    </w:p>
    <w:p w:rsidR="005940A1" w:rsidRDefault="005940A1" w:rsidP="005E23AC">
      <w:pPr>
        <w:pStyle w:val="ListParagraph"/>
        <w:ind w:left="1080"/>
        <w:rPr>
          <w:rFonts w:ascii="CCW Precursive 4" w:hAnsi="CCW Precursive 4"/>
          <w:sz w:val="16"/>
        </w:rPr>
      </w:pPr>
      <w:r>
        <w:rPr>
          <w:rFonts w:ascii="CCW Precursive 4" w:hAnsi="CCW Precursive 4"/>
          <w:sz w:val="16"/>
        </w:rPr>
        <w:t>The group highlighted that there is no functioning PTA at present, which is missing the opportunity to get enthusiastic parents involved in the life of the school.</w:t>
      </w:r>
    </w:p>
    <w:p w:rsidR="00C36C5D" w:rsidRDefault="005940A1" w:rsidP="005940A1">
      <w:pPr>
        <w:pStyle w:val="ListParagraph"/>
        <w:ind w:left="1080"/>
        <w:rPr>
          <w:rFonts w:ascii="CCW Precursive 4" w:hAnsi="CCW Precursive 4"/>
          <w:sz w:val="16"/>
        </w:rPr>
      </w:pPr>
      <w:r>
        <w:rPr>
          <w:rFonts w:ascii="CCW Precursive 4" w:hAnsi="CCW Precursive 4"/>
          <w:sz w:val="16"/>
        </w:rPr>
        <w:t>The group raised concern that residential trips seem to have stopped and that trips seem to have been reduced or replaced by visitors to the school. The group suggested that parents be consulted in a parent survey to ask about trips for the coming year.</w:t>
      </w:r>
    </w:p>
    <w:p w:rsidR="005940A1" w:rsidRPr="005940A1" w:rsidRDefault="005940A1" w:rsidP="005940A1">
      <w:pPr>
        <w:pStyle w:val="ListParagraph"/>
        <w:ind w:left="1080"/>
        <w:rPr>
          <w:rFonts w:ascii="CCW Precursive 4" w:hAnsi="CCW Precursive 4"/>
          <w:sz w:val="16"/>
        </w:rPr>
      </w:pPr>
    </w:p>
    <w:p w:rsidR="00C36C5D" w:rsidRPr="00C950F4" w:rsidRDefault="00C36C5D" w:rsidP="00C36C5D">
      <w:pPr>
        <w:pStyle w:val="ListParagraph"/>
        <w:numPr>
          <w:ilvl w:val="0"/>
          <w:numId w:val="1"/>
        </w:numPr>
        <w:rPr>
          <w:rFonts w:ascii="CCW Precursive 4" w:hAnsi="CCW Precursive 4"/>
          <w:sz w:val="16"/>
        </w:rPr>
      </w:pPr>
      <w:r w:rsidRPr="00C950F4">
        <w:rPr>
          <w:rFonts w:ascii="CCW Precursive 4" w:hAnsi="CCW Precursive 4"/>
          <w:sz w:val="16"/>
        </w:rPr>
        <w:t>School Development Actions</w:t>
      </w:r>
    </w:p>
    <w:p w:rsidR="00E3763D" w:rsidRPr="00C950F4" w:rsidRDefault="00E3763D" w:rsidP="00E3763D">
      <w:pPr>
        <w:pStyle w:val="ListParagraph"/>
        <w:rPr>
          <w:rFonts w:ascii="CCW Precursive 4" w:hAnsi="CCW Precursive 4"/>
          <w:sz w:val="14"/>
        </w:rPr>
      </w:pPr>
    </w:p>
    <w:p w:rsidR="00D41055" w:rsidRPr="005940A1" w:rsidRDefault="005940A1" w:rsidP="005940A1">
      <w:pPr>
        <w:pStyle w:val="ListParagraph"/>
        <w:rPr>
          <w:rFonts w:ascii="CCW Precursive 4" w:hAnsi="CCW Precursive 4"/>
          <w:b/>
          <w:sz w:val="14"/>
        </w:rPr>
      </w:pPr>
      <w:r w:rsidRPr="005940A1">
        <w:rPr>
          <w:rFonts w:ascii="CCW Precursive 4" w:hAnsi="CCW Precursive 4"/>
          <w:b/>
          <w:color w:val="FF0000"/>
          <w:sz w:val="18"/>
        </w:rPr>
        <w:t>As a result of this discussion, the group decided that the</w:t>
      </w:r>
      <w:r w:rsidR="00C950F4" w:rsidRPr="005940A1">
        <w:rPr>
          <w:rFonts w:ascii="CCW Precursive 4" w:hAnsi="CCW Precursive 4"/>
          <w:b/>
          <w:color w:val="FF0000"/>
          <w:sz w:val="18"/>
        </w:rPr>
        <w:t xml:space="preserve"> first priority is to </w:t>
      </w:r>
      <w:r w:rsidRPr="005940A1">
        <w:rPr>
          <w:rFonts w:ascii="CCW Precursive 4" w:hAnsi="CCW Precursive 4"/>
          <w:b/>
          <w:color w:val="FF0000"/>
          <w:sz w:val="18"/>
        </w:rPr>
        <w:t xml:space="preserve">seek to </w:t>
      </w:r>
      <w:r w:rsidR="00C950F4" w:rsidRPr="005940A1">
        <w:rPr>
          <w:rFonts w:ascii="CCW Precursive 4" w:hAnsi="CCW Precursive 4"/>
          <w:b/>
          <w:color w:val="FF0000"/>
          <w:sz w:val="18"/>
        </w:rPr>
        <w:t>set up a Parent-Teacher Association with the aim to arrange more after school activities and opportunities for the whole community to come together (Summer fair / Bonfire night etc.)</w:t>
      </w:r>
    </w:p>
    <w:p w:rsidR="00E3763D" w:rsidRPr="00C950F4" w:rsidRDefault="00E3763D" w:rsidP="00E3763D">
      <w:pPr>
        <w:pStyle w:val="ListParagraph"/>
        <w:rPr>
          <w:rFonts w:ascii="CCW Precursive 4" w:hAnsi="CCW Precursive 4"/>
          <w:sz w:val="14"/>
        </w:rPr>
      </w:pPr>
    </w:p>
    <w:p w:rsidR="00E3763D" w:rsidRPr="00C950F4" w:rsidRDefault="00E3763D" w:rsidP="00E3763D">
      <w:pPr>
        <w:pStyle w:val="ListParagraph"/>
        <w:numPr>
          <w:ilvl w:val="0"/>
          <w:numId w:val="1"/>
        </w:numPr>
        <w:rPr>
          <w:rFonts w:ascii="CCW Precursive 4" w:hAnsi="CCW Precursive 4"/>
          <w:i/>
          <w:sz w:val="14"/>
        </w:rPr>
      </w:pPr>
      <w:r w:rsidRPr="00C950F4">
        <w:rPr>
          <w:rFonts w:ascii="CCW Precursive 4" w:hAnsi="CCW Precursive 4"/>
          <w:i/>
          <w:sz w:val="16"/>
        </w:rPr>
        <w:t>Time and Date for the Next Meeting</w:t>
      </w:r>
    </w:p>
    <w:p w:rsidR="00D41055" w:rsidRPr="00C950F4" w:rsidRDefault="00D41055" w:rsidP="00D41055">
      <w:pPr>
        <w:pStyle w:val="ListParagraph"/>
        <w:rPr>
          <w:rFonts w:ascii="CCW Precursive 4" w:hAnsi="CCW Precursive 4"/>
          <w:b/>
          <w:sz w:val="20"/>
        </w:rPr>
      </w:pPr>
      <w:r w:rsidRPr="005940A1">
        <w:rPr>
          <w:rFonts w:ascii="CCW Precursive 4" w:hAnsi="CCW Precursive 4"/>
          <w:b/>
          <w:sz w:val="20"/>
        </w:rPr>
        <w:t>Friday 14</w:t>
      </w:r>
      <w:r w:rsidRPr="005940A1">
        <w:rPr>
          <w:rFonts w:ascii="CCW Precursive 4" w:hAnsi="CCW Precursive 4"/>
          <w:b/>
          <w:sz w:val="20"/>
          <w:vertAlign w:val="superscript"/>
        </w:rPr>
        <w:t>th</w:t>
      </w:r>
      <w:r w:rsidRPr="005940A1">
        <w:rPr>
          <w:rFonts w:ascii="CCW Precursive 4" w:hAnsi="CCW Precursive 4"/>
          <w:b/>
          <w:sz w:val="20"/>
        </w:rPr>
        <w:t xml:space="preserve"> July</w:t>
      </w:r>
    </w:p>
    <w:p w:rsidR="00C36C5D" w:rsidRDefault="00C36C5D">
      <w:pPr>
        <w:rPr>
          <w:rFonts w:ascii="CCW Precursive 4" w:hAnsi="CCW Precursive 4"/>
          <w:b/>
          <w:u w:val="single"/>
        </w:rPr>
      </w:pPr>
    </w:p>
    <w:p w:rsidR="00C36C5D" w:rsidRPr="00C36C5D" w:rsidRDefault="00C36C5D">
      <w:pPr>
        <w:rPr>
          <w:rFonts w:ascii="CCW Precursive 4" w:hAnsi="CCW Precursive 4"/>
          <w:b/>
          <w:u w:val="single"/>
        </w:rPr>
      </w:pPr>
    </w:p>
    <w:sectPr w:rsidR="00C36C5D" w:rsidRPr="00C36C5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3D3" w:rsidRDefault="007653D3" w:rsidP="00636595">
      <w:pPr>
        <w:spacing w:after="0" w:line="240" w:lineRule="auto"/>
      </w:pPr>
      <w:r>
        <w:separator/>
      </w:r>
    </w:p>
  </w:endnote>
  <w:endnote w:type="continuationSeparator" w:id="0">
    <w:p w:rsidR="007653D3" w:rsidRDefault="007653D3" w:rsidP="0063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CW Precursive 4">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3D3" w:rsidRDefault="007653D3" w:rsidP="00636595">
      <w:pPr>
        <w:spacing w:after="0" w:line="240" w:lineRule="auto"/>
      </w:pPr>
      <w:r>
        <w:separator/>
      </w:r>
    </w:p>
  </w:footnote>
  <w:footnote w:type="continuationSeparator" w:id="0">
    <w:p w:rsidR="007653D3" w:rsidRDefault="007653D3" w:rsidP="0063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D3" w:rsidRDefault="007653D3">
    <w:pPr>
      <w:pStyle w:val="Header"/>
    </w:pPr>
    <w:r>
      <w:rPr>
        <w:noProof/>
      </w:rPr>
      <w:drawing>
        <wp:anchor distT="0" distB="0" distL="114300" distR="114300" simplePos="0" relativeHeight="251658240" behindDoc="0" locked="0" layoutInCell="1" allowOverlap="1" wp14:anchorId="3A87A176">
          <wp:simplePos x="0" y="0"/>
          <wp:positionH relativeFrom="margin">
            <wp:posOffset>5181600</wp:posOffset>
          </wp:positionH>
          <wp:positionV relativeFrom="paragraph">
            <wp:posOffset>-211455</wp:posOffset>
          </wp:positionV>
          <wp:extent cx="1133475" cy="1133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549E4"/>
    <w:multiLevelType w:val="hybridMultilevel"/>
    <w:tmpl w:val="DDEC5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9D396F"/>
    <w:multiLevelType w:val="hybridMultilevel"/>
    <w:tmpl w:val="A43C19FC"/>
    <w:lvl w:ilvl="0" w:tplc="62629F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95"/>
    <w:rsid w:val="0005155D"/>
    <w:rsid w:val="00197F56"/>
    <w:rsid w:val="005940A1"/>
    <w:rsid w:val="005E23AC"/>
    <w:rsid w:val="00636595"/>
    <w:rsid w:val="007653D3"/>
    <w:rsid w:val="008E733A"/>
    <w:rsid w:val="00C36C5D"/>
    <w:rsid w:val="00C950F4"/>
    <w:rsid w:val="00D41055"/>
    <w:rsid w:val="00E37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30EAC"/>
  <w15:chartTrackingRefBased/>
  <w15:docId w15:val="{3889BFC8-D45F-4B91-88EE-8D5CCCCE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595"/>
  </w:style>
  <w:style w:type="paragraph" w:styleId="Footer">
    <w:name w:val="footer"/>
    <w:basedOn w:val="Normal"/>
    <w:link w:val="FooterChar"/>
    <w:uiPriority w:val="99"/>
    <w:unhideWhenUsed/>
    <w:rsid w:val="0063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595"/>
  </w:style>
  <w:style w:type="paragraph" w:styleId="ListParagraph">
    <w:name w:val="List Paragraph"/>
    <w:basedOn w:val="Normal"/>
    <w:uiPriority w:val="34"/>
    <w:qFormat/>
    <w:rsid w:val="00C36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Holt</dc:creator>
  <cp:keywords/>
  <dc:description/>
  <cp:lastModifiedBy>Ashley Holt</cp:lastModifiedBy>
  <cp:revision>5</cp:revision>
  <dcterms:created xsi:type="dcterms:W3CDTF">2023-05-17T11:39:00Z</dcterms:created>
  <dcterms:modified xsi:type="dcterms:W3CDTF">2023-05-23T14:01:00Z</dcterms:modified>
</cp:coreProperties>
</file>