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0208" w14:textId="3236F967" w:rsidR="004B198E" w:rsidRDefault="00631BC5" w:rsidP="004B198E">
      <w:pPr>
        <w:jc w:val="center"/>
        <w:rPr>
          <w:rFonts w:ascii="Letter-join No-Lead 40" w:hAnsi="Letter-join No-Lead 40"/>
          <w:u w:val="single"/>
        </w:rPr>
      </w:pPr>
      <w:r>
        <w:rPr>
          <w:rFonts w:ascii="Arial" w:hAnsi="Arial" w:cs="Arial"/>
          <w:noProof/>
          <w:sz w:val="20"/>
          <w:szCs w:val="20"/>
          <w:lang w:eastAsia="en-GB"/>
        </w:rPr>
        <w:drawing>
          <wp:anchor distT="0" distB="0" distL="114300" distR="114300" simplePos="0" relativeHeight="251666432" behindDoc="1" locked="0" layoutInCell="1" allowOverlap="1" wp14:anchorId="762312E7" wp14:editId="04B24A20">
            <wp:simplePos x="0" y="0"/>
            <wp:positionH relativeFrom="column">
              <wp:posOffset>5295900</wp:posOffset>
            </wp:positionH>
            <wp:positionV relativeFrom="paragraph">
              <wp:posOffset>0</wp:posOffset>
            </wp:positionV>
            <wp:extent cx="1238250" cy="825500"/>
            <wp:effectExtent l="0" t="0" r="0" b="0"/>
            <wp:wrapTight wrapText="bothSides">
              <wp:wrapPolygon edited="0">
                <wp:start x="0" y="0"/>
                <wp:lineTo x="0" y="20935"/>
                <wp:lineTo x="21268" y="20935"/>
                <wp:lineTo x="21268" y="0"/>
                <wp:lineTo x="0" y="0"/>
              </wp:wrapPolygon>
            </wp:wrapTight>
            <wp:docPr id="3" name="emb1E8664F9" descr="Vine Tre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E8664F9" descr="Vine Tre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98E">
        <w:rPr>
          <w:noProof/>
          <w:lang w:eastAsia="en-GB"/>
        </w:rPr>
        <mc:AlternateContent>
          <mc:Choice Requires="wps">
            <w:drawing>
              <wp:anchor distT="0" distB="0" distL="114300" distR="114300" simplePos="0" relativeHeight="251659264" behindDoc="0" locked="0" layoutInCell="1" allowOverlap="1" wp14:anchorId="36BD514B" wp14:editId="4C8D55EC">
                <wp:simplePos x="0" y="0"/>
                <wp:positionH relativeFrom="margin">
                  <wp:align>left</wp:align>
                </wp:positionH>
                <wp:positionV relativeFrom="paragraph">
                  <wp:posOffset>-260985</wp:posOffset>
                </wp:positionV>
                <wp:extent cx="60071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007100" cy="600075"/>
                        </a:xfrm>
                        <a:prstGeom prst="rect">
                          <a:avLst/>
                        </a:prstGeom>
                        <a:noFill/>
                        <a:ln>
                          <a:noFill/>
                        </a:ln>
                      </wps:spPr>
                      <wps:txbx>
                        <w:txbxContent>
                          <w:p w14:paraId="04485B19" w14:textId="002EAD1B" w:rsidR="00FA6D71" w:rsidRPr="001F6B22" w:rsidRDefault="004917D9" w:rsidP="00FA6D71">
                            <w:pPr>
                              <w:jc w:val="center"/>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t xml:space="preserve">Vine Tree Primary School </w:t>
                            </w:r>
                          </w:p>
                          <w:p w14:paraId="50ABF795" w14:textId="77777777" w:rsidR="004917D9" w:rsidRPr="004917D9" w:rsidRDefault="004917D9" w:rsidP="00FA6D71">
                            <w:pPr>
                              <w:jc w:val="center"/>
                              <w:rPr>
                                <w:rFonts w:ascii="Segoe Print" w:hAnsi="Segoe Print"/>
                                <w:b/>
                                <w:color w:val="E30417"/>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p>
                          <w:p w14:paraId="66DB89A6" w14:textId="77777777" w:rsidR="00FA6D71" w:rsidRPr="00FA6D71" w:rsidRDefault="00FA6D71" w:rsidP="00FA6D71">
                            <w:pPr>
                              <w:rPr>
                                <w:rFonts w:ascii="Chalkboard" w:hAnsi="Chalkboard"/>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D514B" id="_x0000_t202" coordsize="21600,21600" o:spt="202" path="m,l,21600r21600,l21600,xe">
                <v:stroke joinstyle="miter"/>
                <v:path gradientshapeok="t" o:connecttype="rect"/>
              </v:shapetype>
              <v:shape id="Text Box 1" o:spid="_x0000_s1026" type="#_x0000_t202" style="position:absolute;left:0;text-align:left;margin-left:0;margin-top:-20.55pt;width:473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" filled="f" stroked="f">
                <v:textbox>
                  <w:txbxContent>
                    <w:p w14:paraId="04485B19" w14:textId="002EAD1B" w:rsidR="00FA6D71" w:rsidRPr="001F6B22" w:rsidRDefault="004917D9" w:rsidP="00FA6D71">
                      <w:pPr>
                        <w:jc w:val="center"/>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E30417"/>
                          <w:sz w:val="50"/>
                          <w:szCs w:val="5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t xml:space="preserve">Vine Tree Primary School </w:t>
                      </w:r>
                    </w:p>
                    <w:p w14:paraId="50ABF795" w14:textId="77777777" w:rsidR="004917D9" w:rsidRPr="004917D9" w:rsidRDefault="004917D9" w:rsidP="00FA6D71">
                      <w:pPr>
                        <w:jc w:val="center"/>
                        <w:rPr>
                          <w:rFonts w:ascii="Segoe Print" w:hAnsi="Segoe Print"/>
                          <w:b/>
                          <w:color w:val="E30417"/>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lumMod w14:val="95000"/>
                                <w14:lumOff w14:val="5000"/>
                              </w14:schemeClr>
                            </w14:solidFill>
                            <w14:prstDash w14:val="solid"/>
                            <w14:round/>
                          </w14:textOutline>
                        </w:rPr>
                      </w:pPr>
                    </w:p>
                    <w:p w14:paraId="66DB89A6" w14:textId="77777777" w:rsidR="00FA6D71" w:rsidRPr="00FA6D71" w:rsidRDefault="00FA6D71" w:rsidP="00FA6D71">
                      <w:pPr>
                        <w:rPr>
                          <w:rFonts w:ascii="Chalkboard" w:hAnsi="Chalkboard"/>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w10:wrap anchorx="margin"/>
              </v:shape>
            </w:pict>
          </mc:Fallback>
        </mc:AlternateContent>
      </w:r>
      <w:r w:rsidR="004B198E">
        <w:rPr>
          <w:noProof/>
          <w:lang w:eastAsia="en-GB"/>
        </w:rPr>
        <mc:AlternateContent>
          <mc:Choice Requires="wps">
            <w:drawing>
              <wp:anchor distT="0" distB="0" distL="114300" distR="114300" simplePos="0" relativeHeight="251665408" behindDoc="0" locked="0" layoutInCell="1" allowOverlap="1" wp14:anchorId="5BF385CE" wp14:editId="1BE95150">
                <wp:simplePos x="0" y="0"/>
                <wp:positionH relativeFrom="margin">
                  <wp:posOffset>161925</wp:posOffset>
                </wp:positionH>
                <wp:positionV relativeFrom="paragraph">
                  <wp:posOffset>-163195</wp:posOffset>
                </wp:positionV>
                <wp:extent cx="5726697" cy="1028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726697" cy="1028700"/>
                        </a:xfrm>
                        <a:prstGeom prst="rect">
                          <a:avLst/>
                        </a:prstGeom>
                        <a:noFill/>
                        <a:ln>
                          <a:noFill/>
                        </a:ln>
                      </wps:spPr>
                      <wps:txbx>
                        <w:txbxContent>
                          <w:p w14:paraId="3CD77492" w14:textId="77777777" w:rsidR="001F6B22" w:rsidRDefault="001F6B22"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p>
                          <w:p w14:paraId="4BCF1C9B" w14:textId="6A64ECA5" w:rsidR="00FA6D71" w:rsidRPr="001F6B22" w:rsidRDefault="00FA6D71"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t>Modern Foreign Languages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385CE" id="Text Box 6" o:spid="_x0000_s1027" type="#_x0000_t202" style="position:absolute;left:0;text-align:left;margin-left:12.75pt;margin-top:-12.85pt;width:450.9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" filled="f" stroked="f">
                <v:textbox>
                  <w:txbxContent>
                    <w:p w14:paraId="3CD77492" w14:textId="77777777" w:rsidR="001F6B22" w:rsidRDefault="001F6B22"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p>
                    <w:p w14:paraId="4BCF1C9B" w14:textId="6A64ECA5" w:rsidR="00FA6D71" w:rsidRPr="001F6B22" w:rsidRDefault="00FA6D71" w:rsidP="001F6B22">
                      <w:pPr>
                        <w:pStyle w:val="Header"/>
                        <w:jc w:val="center"/>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pPr>
                      <w:r w:rsidRPr="001F6B22">
                        <w:rPr>
                          <w:rFonts w:ascii="Segoe Print" w:hAnsi="Segoe Print"/>
                          <w:b/>
                          <w:color w:val="FF0000"/>
                          <w:spacing w:val="10"/>
                          <w:sz w:val="36"/>
                          <w:szCs w:val="36"/>
                          <w:u w:val="single"/>
                          <w14:textOutline w14:w="9525" w14:cap="flat" w14:cmpd="sng" w14:algn="ctr">
                            <w14:solidFill>
                              <w14:schemeClr w14:val="tx1">
                                <w14:lumMod w14:val="95000"/>
                                <w14:lumOff w14:val="5000"/>
                              </w14:schemeClr>
                            </w14:solidFill>
                            <w14:prstDash w14:val="solid"/>
                            <w14:round/>
                          </w14:textOutline>
                        </w:rPr>
                        <w:t>Modern Foreign Languages</w:t>
                      </w:r>
                    </w:p>
                  </w:txbxContent>
                </v:textbox>
                <w10:wrap anchorx="margin"/>
              </v:shape>
            </w:pict>
          </mc:Fallback>
        </mc:AlternateContent>
      </w:r>
      <w:r w:rsidR="00306341" w:rsidRPr="009A6961">
        <w:rPr>
          <w:rFonts w:ascii="Letter-join No-Lead 40" w:hAnsi="Letter-join No-Lead 40"/>
          <w:u w:val="single"/>
        </w:rPr>
        <w:t xml:space="preserve"> </w:t>
      </w:r>
    </w:p>
    <w:p w14:paraId="4E5B3AB7" w14:textId="77777777" w:rsidR="004B198E" w:rsidRDefault="004B198E" w:rsidP="004B198E">
      <w:pPr>
        <w:rPr>
          <w:rFonts w:ascii="Segoe Print" w:hAnsi="Segoe Print"/>
          <w:sz w:val="32"/>
          <w:szCs w:val="32"/>
          <w:u w:val="single"/>
        </w:rPr>
      </w:pPr>
    </w:p>
    <w:p w14:paraId="59EEB648" w14:textId="0B70848E" w:rsidR="00A265FF" w:rsidRPr="00631BC5" w:rsidRDefault="00631BC5" w:rsidP="00631BC5">
      <w:pPr>
        <w:jc w:val="center"/>
        <w:rPr>
          <w:rFonts w:ascii="Segoe Print" w:hAnsi="Segoe Print"/>
          <w:sz w:val="24"/>
          <w:szCs w:val="24"/>
        </w:rPr>
      </w:pPr>
      <w:r w:rsidRPr="00631BC5">
        <w:rPr>
          <w:rFonts w:ascii="Segoe Print" w:hAnsi="Segoe Print"/>
          <w:sz w:val="24"/>
          <w:szCs w:val="24"/>
        </w:rPr>
        <w:t xml:space="preserve">                </w:t>
      </w:r>
      <w:r w:rsidR="00A265FF" w:rsidRPr="00631BC5">
        <w:rPr>
          <w:rFonts w:ascii="Segoe Print" w:hAnsi="Segoe Print"/>
          <w:sz w:val="24"/>
          <w:szCs w:val="24"/>
        </w:rPr>
        <w:t>Subject leader: Emily Woodward</w:t>
      </w:r>
    </w:p>
    <w:p w14:paraId="7065A4D4" w14:textId="05E105C4" w:rsidR="00631BC5" w:rsidRPr="00631BC5" w:rsidRDefault="00631BC5" w:rsidP="00631BC5">
      <w:pPr>
        <w:jc w:val="center"/>
        <w:rPr>
          <w:rFonts w:ascii="Segoe Print" w:hAnsi="Segoe Print"/>
          <w:sz w:val="24"/>
          <w:szCs w:val="24"/>
        </w:rPr>
      </w:pPr>
      <w:r w:rsidRPr="00631BC5">
        <w:rPr>
          <w:rFonts w:ascii="Segoe Print" w:hAnsi="Segoe Print"/>
          <w:sz w:val="24"/>
          <w:szCs w:val="24"/>
        </w:rPr>
        <w:t>Updated: March 2022</w:t>
      </w:r>
    </w:p>
    <w:p w14:paraId="5F5A06EA" w14:textId="35D3BD93" w:rsidR="007648D7" w:rsidRPr="004917D9" w:rsidRDefault="00306341" w:rsidP="004917D9">
      <w:pPr>
        <w:jc w:val="center"/>
        <w:rPr>
          <w:rFonts w:ascii="Segoe Print" w:hAnsi="Segoe Print"/>
          <w:sz w:val="32"/>
          <w:szCs w:val="32"/>
          <w:u w:val="single"/>
        </w:rPr>
      </w:pPr>
      <w:r w:rsidRPr="004917D9">
        <w:rPr>
          <w:rFonts w:ascii="Segoe Print" w:hAnsi="Segoe Print"/>
          <w:sz w:val="32"/>
          <w:szCs w:val="32"/>
          <w:u w:val="single"/>
        </w:rPr>
        <w:t>I</w:t>
      </w:r>
      <w:r w:rsidR="007648D7" w:rsidRPr="004917D9">
        <w:rPr>
          <w:rFonts w:ascii="Segoe Print" w:hAnsi="Segoe Print"/>
          <w:sz w:val="32"/>
          <w:szCs w:val="32"/>
          <w:u w:val="single"/>
        </w:rPr>
        <w:t>ntent</w:t>
      </w:r>
    </w:p>
    <w:p w14:paraId="64A1228D" w14:textId="77777777" w:rsidR="00631BC5" w:rsidRPr="00631BC5" w:rsidRDefault="00631BC5" w:rsidP="00EE468F">
      <w:pPr>
        <w:rPr>
          <w:rFonts w:ascii="Segoe Print" w:hAnsi="Segoe Print"/>
          <w:b/>
          <w:sz w:val="28"/>
          <w:szCs w:val="28"/>
        </w:rPr>
      </w:pPr>
      <w:r w:rsidRPr="00631BC5">
        <w:rPr>
          <w:rFonts w:ascii="Segoe Print" w:hAnsi="Segoe Print"/>
          <w:b/>
          <w:sz w:val="28"/>
          <w:szCs w:val="28"/>
        </w:rPr>
        <w:t xml:space="preserve">Rationale: </w:t>
      </w:r>
    </w:p>
    <w:p w14:paraId="662071FE" w14:textId="62A182DA" w:rsidR="00EE468F" w:rsidRPr="00FA6D71" w:rsidRDefault="009A6961" w:rsidP="00EE468F">
      <w:pPr>
        <w:rPr>
          <w:rFonts w:ascii="Segoe Print" w:hAnsi="Segoe Print"/>
        </w:rPr>
      </w:pPr>
      <w:r w:rsidRPr="00FA6D71">
        <w:rPr>
          <w:rFonts w:ascii="Segoe Print" w:hAnsi="Segoe Print"/>
        </w:rPr>
        <w:t xml:space="preserve">At </w:t>
      </w:r>
      <w:r w:rsidR="004917D9">
        <w:rPr>
          <w:rFonts w:ascii="Segoe Print" w:hAnsi="Segoe Print"/>
        </w:rPr>
        <w:t xml:space="preserve">Vine Tree </w:t>
      </w:r>
      <w:r w:rsidR="00445A2E" w:rsidRPr="00FA6D71">
        <w:rPr>
          <w:rFonts w:ascii="Segoe Print" w:hAnsi="Segoe Print"/>
        </w:rPr>
        <w:t>Primary School</w:t>
      </w:r>
      <w:r w:rsidRPr="00FA6D71">
        <w:rPr>
          <w:rFonts w:ascii="Segoe Print" w:hAnsi="Segoe Print"/>
        </w:rPr>
        <w:t>,</w:t>
      </w:r>
      <w:r w:rsidR="00DB3B01" w:rsidRPr="00FA6D71">
        <w:rPr>
          <w:rFonts w:ascii="Segoe Print" w:hAnsi="Segoe Print"/>
        </w:rPr>
        <w:t xml:space="preserve"> </w:t>
      </w:r>
      <w:r w:rsidR="001F6B22">
        <w:rPr>
          <w:rFonts w:ascii="Segoe Print" w:hAnsi="Segoe Print"/>
        </w:rPr>
        <w:t xml:space="preserve">we </w:t>
      </w:r>
      <w:r w:rsidR="00631BC5">
        <w:rPr>
          <w:rFonts w:ascii="Segoe Print" w:hAnsi="Segoe Print"/>
        </w:rPr>
        <w:t>promote</w:t>
      </w:r>
      <w:r w:rsidR="004917D9">
        <w:rPr>
          <w:rFonts w:ascii="Segoe Print" w:hAnsi="Segoe Print"/>
        </w:rPr>
        <w:t xml:space="preserve"> a love of language</w:t>
      </w:r>
      <w:r w:rsidR="00631BC5">
        <w:rPr>
          <w:rFonts w:ascii="Segoe Print" w:hAnsi="Segoe Print"/>
        </w:rPr>
        <w:t xml:space="preserve"> in all that we do</w:t>
      </w:r>
      <w:r w:rsidR="004917D9">
        <w:rPr>
          <w:rFonts w:ascii="Segoe Print" w:hAnsi="Segoe Print"/>
        </w:rPr>
        <w:t>. W</w:t>
      </w:r>
      <w:r w:rsidR="00DB3B01" w:rsidRPr="00FA6D71">
        <w:rPr>
          <w:rFonts w:ascii="Segoe Print" w:hAnsi="Segoe Print"/>
        </w:rPr>
        <w:t>e feel</w:t>
      </w:r>
      <w:r w:rsidRPr="00FA6D71">
        <w:rPr>
          <w:rFonts w:ascii="Segoe Print" w:hAnsi="Segoe Print"/>
        </w:rPr>
        <w:t xml:space="preserve"> pupils have the right to a rich and exciting experience of learning</w:t>
      </w:r>
      <w:r w:rsidR="004917D9">
        <w:rPr>
          <w:rFonts w:ascii="Segoe Print" w:hAnsi="Segoe Print"/>
        </w:rPr>
        <w:t xml:space="preserve"> that should be nurtured from their early education</w:t>
      </w:r>
      <w:r w:rsidRPr="00FA6D71">
        <w:rPr>
          <w:rFonts w:ascii="Segoe Print" w:hAnsi="Segoe Print"/>
        </w:rPr>
        <w:t>. We feel that t</w:t>
      </w:r>
      <w:r w:rsidR="00182B9C" w:rsidRPr="00FA6D71">
        <w:rPr>
          <w:rFonts w:ascii="Segoe Print" w:hAnsi="Segoe Print"/>
        </w:rPr>
        <w:t xml:space="preserve">he study of Languages </w:t>
      </w:r>
      <w:r w:rsidR="004917D9">
        <w:rPr>
          <w:rFonts w:ascii="Segoe Print" w:hAnsi="Segoe Print"/>
        </w:rPr>
        <w:t>will support</w:t>
      </w:r>
      <w:r w:rsidR="00182B9C" w:rsidRPr="00FA6D71">
        <w:rPr>
          <w:rFonts w:ascii="Segoe Print" w:hAnsi="Segoe Print"/>
        </w:rPr>
        <w:t xml:space="preserve"> </w:t>
      </w:r>
      <w:r w:rsidR="004917D9">
        <w:rPr>
          <w:rFonts w:ascii="Segoe Print" w:hAnsi="Segoe Print"/>
        </w:rPr>
        <w:t xml:space="preserve">our pupils in engaging with and contributing to </w:t>
      </w:r>
      <w:r w:rsidR="00182B9C" w:rsidRPr="00FA6D71">
        <w:rPr>
          <w:rFonts w:ascii="Segoe Print" w:hAnsi="Segoe Print"/>
        </w:rPr>
        <w:t xml:space="preserve">a rapidly changing world in which </w:t>
      </w:r>
      <w:r w:rsidR="00631BC5">
        <w:rPr>
          <w:rFonts w:ascii="Segoe Print" w:hAnsi="Segoe Print"/>
        </w:rPr>
        <w:t>employment and leisure</w:t>
      </w:r>
      <w:r w:rsidR="00182B9C" w:rsidRPr="00FA6D71">
        <w:rPr>
          <w:rFonts w:ascii="Segoe Print" w:hAnsi="Segoe Print"/>
        </w:rPr>
        <w:t xml:space="preserve"> activities are increasingly carried out in languages other than English. Language learning </w:t>
      </w:r>
      <w:r w:rsidR="004917D9">
        <w:rPr>
          <w:rFonts w:ascii="Segoe Print" w:hAnsi="Segoe Print"/>
        </w:rPr>
        <w:t xml:space="preserve">also </w:t>
      </w:r>
      <w:r w:rsidR="00182B9C" w:rsidRPr="00FA6D71">
        <w:rPr>
          <w:rFonts w:ascii="Segoe Print" w:hAnsi="Segoe Print"/>
        </w:rPr>
        <w:t>provides children</w:t>
      </w:r>
      <w:r w:rsidR="004917D9">
        <w:rPr>
          <w:rFonts w:ascii="Segoe Print" w:hAnsi="Segoe Print"/>
        </w:rPr>
        <w:t xml:space="preserve"> with a wealth of opportunities</w:t>
      </w:r>
      <w:r w:rsidR="00182B9C" w:rsidRPr="00FA6D71">
        <w:rPr>
          <w:rFonts w:ascii="Segoe Print" w:hAnsi="Segoe Print"/>
        </w:rPr>
        <w:t xml:space="preserve"> to explore other cultures.</w:t>
      </w:r>
      <w:r w:rsidRPr="00FA6D71">
        <w:rPr>
          <w:rFonts w:ascii="Segoe Print" w:hAnsi="Segoe Print"/>
        </w:rPr>
        <w:t xml:space="preserve"> </w:t>
      </w:r>
      <w:r w:rsidR="00631BC5">
        <w:rPr>
          <w:rFonts w:ascii="Segoe Print" w:hAnsi="Segoe Print"/>
        </w:rPr>
        <w:t>Additionally</w:t>
      </w:r>
      <w:r w:rsidRPr="00FA6D71">
        <w:rPr>
          <w:rFonts w:ascii="Segoe Print" w:hAnsi="Segoe Print"/>
        </w:rPr>
        <w:t>, u</w:t>
      </w:r>
      <w:r w:rsidR="00EE468F" w:rsidRPr="00FA6D71">
        <w:rPr>
          <w:rFonts w:ascii="Segoe Print" w:hAnsi="Segoe Print"/>
        </w:rPr>
        <w:t xml:space="preserve">nderstanding and using a modern foreign language </w:t>
      </w:r>
      <w:r w:rsidR="00631BC5">
        <w:rPr>
          <w:rFonts w:ascii="Segoe Print" w:hAnsi="Segoe Print"/>
        </w:rPr>
        <w:t>deepens</w:t>
      </w:r>
      <w:r w:rsidR="00EE468F" w:rsidRPr="00FA6D71">
        <w:rPr>
          <w:rFonts w:ascii="Segoe Print" w:hAnsi="Segoe Print"/>
        </w:rPr>
        <w:t xml:space="preserve"> a child’s understanding of their own language, and the building blocks which form this. </w:t>
      </w:r>
    </w:p>
    <w:p w14:paraId="05C21935" w14:textId="1CBCFCE6" w:rsidR="004E65B8" w:rsidRPr="00FA6D71" w:rsidRDefault="004917D9" w:rsidP="004E65B8">
      <w:pPr>
        <w:rPr>
          <w:rFonts w:ascii="Segoe Print" w:hAnsi="Segoe Print"/>
        </w:rPr>
      </w:pPr>
      <w:r>
        <w:rPr>
          <w:rFonts w:ascii="Segoe Print" w:hAnsi="Segoe Print"/>
        </w:rPr>
        <w:t>At Vine Tree</w:t>
      </w:r>
      <w:r w:rsidR="00631BC5">
        <w:rPr>
          <w:rFonts w:ascii="Segoe Print" w:hAnsi="Segoe Print"/>
        </w:rPr>
        <w:t xml:space="preserve"> Primary School</w:t>
      </w:r>
      <w:r>
        <w:rPr>
          <w:rFonts w:ascii="Segoe Print" w:hAnsi="Segoe Print"/>
        </w:rPr>
        <w:t>, w</w:t>
      </w:r>
      <w:r w:rsidR="00445A2E" w:rsidRPr="00FA6D71">
        <w:rPr>
          <w:rFonts w:ascii="Segoe Print" w:hAnsi="Segoe Print"/>
        </w:rPr>
        <w:t>e</w:t>
      </w:r>
      <w:r w:rsidR="004E65B8" w:rsidRPr="00FA6D71">
        <w:rPr>
          <w:rFonts w:ascii="Segoe Print" w:hAnsi="Segoe Print"/>
        </w:rPr>
        <w:t xml:space="preserve"> aim to: </w:t>
      </w:r>
    </w:p>
    <w:p w14:paraId="575F75D7" w14:textId="1C4BE7D0" w:rsidR="00631BC5" w:rsidRDefault="00631BC5" w:rsidP="004917D9">
      <w:pPr>
        <w:pStyle w:val="NoSpacing"/>
        <w:numPr>
          <w:ilvl w:val="0"/>
          <w:numId w:val="11"/>
        </w:numPr>
        <w:rPr>
          <w:rFonts w:ascii="Segoe Print" w:hAnsi="Segoe Print"/>
        </w:rPr>
      </w:pPr>
      <w:r>
        <w:rPr>
          <w:rFonts w:ascii="Segoe Print" w:hAnsi="Segoe Print"/>
        </w:rPr>
        <w:t>Nurture linguaphiles and linguists</w:t>
      </w:r>
    </w:p>
    <w:p w14:paraId="39A6283F" w14:textId="51AC3AFA" w:rsidR="004917D9" w:rsidRDefault="00D9786F" w:rsidP="004917D9">
      <w:pPr>
        <w:pStyle w:val="NoSpacing"/>
        <w:numPr>
          <w:ilvl w:val="0"/>
          <w:numId w:val="11"/>
        </w:numPr>
        <w:rPr>
          <w:rFonts w:ascii="Segoe Print" w:hAnsi="Segoe Print"/>
        </w:rPr>
      </w:pPr>
      <w:r>
        <w:rPr>
          <w:rFonts w:ascii="Segoe Print" w:hAnsi="Segoe Print"/>
        </w:rPr>
        <w:t>Promote</w:t>
      </w:r>
      <w:r w:rsidR="004917D9">
        <w:rPr>
          <w:rFonts w:ascii="Segoe Print" w:hAnsi="Segoe Print"/>
        </w:rPr>
        <w:t xml:space="preserve"> a love of language</w:t>
      </w:r>
      <w:r>
        <w:rPr>
          <w:rFonts w:ascii="Segoe Print" w:hAnsi="Segoe Print"/>
        </w:rPr>
        <w:t xml:space="preserve"> and inspire children to learn a foreign language. </w:t>
      </w:r>
    </w:p>
    <w:p w14:paraId="0DD1B455" w14:textId="77777777" w:rsidR="00631BC5" w:rsidRDefault="004E65B8" w:rsidP="004917D9">
      <w:pPr>
        <w:pStyle w:val="NoSpacing"/>
        <w:numPr>
          <w:ilvl w:val="0"/>
          <w:numId w:val="11"/>
        </w:numPr>
        <w:rPr>
          <w:rFonts w:ascii="Segoe Print" w:hAnsi="Segoe Print"/>
        </w:rPr>
      </w:pPr>
      <w:r w:rsidRPr="00FA6D71">
        <w:rPr>
          <w:rFonts w:ascii="Segoe Print" w:hAnsi="Segoe Print"/>
        </w:rPr>
        <w:t xml:space="preserve">Ensure </w:t>
      </w:r>
      <w:r w:rsidR="004917D9">
        <w:rPr>
          <w:rFonts w:ascii="Segoe Print" w:hAnsi="Segoe Print"/>
        </w:rPr>
        <w:t xml:space="preserve">that </w:t>
      </w:r>
      <w:r w:rsidRPr="00FA6D71">
        <w:rPr>
          <w:rFonts w:ascii="Segoe Print" w:hAnsi="Segoe Print"/>
        </w:rPr>
        <w:t xml:space="preserve">every child has the opportunity, </w:t>
      </w:r>
      <w:r w:rsidR="004917D9">
        <w:rPr>
          <w:rFonts w:ascii="Segoe Print" w:hAnsi="Segoe Print"/>
        </w:rPr>
        <w:t>from EYFS to Year Six</w:t>
      </w:r>
      <w:r w:rsidRPr="00FA6D71">
        <w:rPr>
          <w:rFonts w:ascii="Segoe Print" w:hAnsi="Segoe Print"/>
        </w:rPr>
        <w:t>, to study French as a foreign language</w:t>
      </w:r>
    </w:p>
    <w:p w14:paraId="63C97B9C" w14:textId="40FFE0CB" w:rsidR="001874D9" w:rsidRPr="00FA6D71" w:rsidRDefault="004E65B8" w:rsidP="004917D9">
      <w:pPr>
        <w:pStyle w:val="NoSpacing"/>
        <w:numPr>
          <w:ilvl w:val="0"/>
          <w:numId w:val="11"/>
        </w:numPr>
        <w:rPr>
          <w:rFonts w:ascii="Segoe Print" w:hAnsi="Segoe Print"/>
        </w:rPr>
      </w:pPr>
      <w:r w:rsidRPr="00FA6D71">
        <w:rPr>
          <w:rFonts w:ascii="Segoe Print" w:hAnsi="Segoe Print"/>
        </w:rPr>
        <w:t xml:space="preserve"> </w:t>
      </w:r>
      <w:r w:rsidR="00D9786F">
        <w:rPr>
          <w:rFonts w:ascii="Segoe Print" w:hAnsi="Segoe Print"/>
        </w:rPr>
        <w:t>fostering curiosity and i</w:t>
      </w:r>
      <w:r w:rsidRPr="00FA6D71">
        <w:rPr>
          <w:rFonts w:ascii="Segoe Print" w:hAnsi="Segoe Print"/>
        </w:rPr>
        <w:t>nterest i</w:t>
      </w:r>
      <w:r w:rsidR="00EE468F" w:rsidRPr="00FA6D71">
        <w:rPr>
          <w:rFonts w:ascii="Segoe Print" w:hAnsi="Segoe Print"/>
        </w:rPr>
        <w:t>n the culture of other nations and communities.</w:t>
      </w:r>
      <w:r w:rsidRPr="00FA6D71">
        <w:rPr>
          <w:rFonts w:ascii="Segoe Print" w:hAnsi="Segoe Print"/>
        </w:rPr>
        <w:t xml:space="preserve"> </w:t>
      </w:r>
    </w:p>
    <w:p w14:paraId="28510F80" w14:textId="77777777" w:rsidR="001874D9" w:rsidRPr="00FA6D71" w:rsidRDefault="004E65B8" w:rsidP="004917D9">
      <w:pPr>
        <w:pStyle w:val="NoSpacing"/>
        <w:numPr>
          <w:ilvl w:val="0"/>
          <w:numId w:val="11"/>
        </w:numPr>
        <w:rPr>
          <w:rFonts w:ascii="Segoe Print" w:hAnsi="Segoe Print"/>
        </w:rPr>
      </w:pPr>
      <w:r w:rsidRPr="00FA6D71">
        <w:rPr>
          <w:rFonts w:ascii="Segoe Print" w:hAnsi="Segoe Print"/>
        </w:rPr>
        <w:t xml:space="preserve">Ensure pupils have access to high-quality teaching and learning opportunities. </w:t>
      </w:r>
    </w:p>
    <w:p w14:paraId="4C59E5FB" w14:textId="70549BBC" w:rsidR="001874D9" w:rsidRPr="00FA6D71" w:rsidRDefault="004E65B8" w:rsidP="004917D9">
      <w:pPr>
        <w:pStyle w:val="NoSpacing"/>
        <w:numPr>
          <w:ilvl w:val="0"/>
          <w:numId w:val="11"/>
        </w:numPr>
        <w:rPr>
          <w:rFonts w:ascii="Segoe Print" w:hAnsi="Segoe Print"/>
        </w:rPr>
      </w:pPr>
      <w:r w:rsidRPr="00FA6D71">
        <w:rPr>
          <w:rFonts w:ascii="Segoe Print" w:hAnsi="Segoe Print"/>
        </w:rPr>
        <w:t xml:space="preserve">Ensure pupils have </w:t>
      </w:r>
      <w:r w:rsidR="00D9786F">
        <w:rPr>
          <w:rFonts w:ascii="Segoe Print" w:hAnsi="Segoe Print"/>
        </w:rPr>
        <w:t xml:space="preserve">regular </w:t>
      </w:r>
      <w:r w:rsidRPr="00FA6D71">
        <w:rPr>
          <w:rFonts w:ascii="Segoe Print" w:hAnsi="Segoe Print"/>
        </w:rPr>
        <w:t xml:space="preserve">exposure to simple commands </w:t>
      </w:r>
      <w:r w:rsidR="00D9786F">
        <w:rPr>
          <w:rFonts w:ascii="Segoe Print" w:hAnsi="Segoe Print"/>
        </w:rPr>
        <w:t xml:space="preserve">and conversational </w:t>
      </w:r>
      <w:r w:rsidRPr="00FA6D71">
        <w:rPr>
          <w:rFonts w:ascii="Segoe Print" w:hAnsi="Segoe Print"/>
        </w:rPr>
        <w:t>French language</w:t>
      </w:r>
      <w:r w:rsidR="00631BC5">
        <w:rPr>
          <w:rFonts w:ascii="Segoe Print" w:hAnsi="Segoe Print"/>
        </w:rPr>
        <w:t xml:space="preserve"> </w:t>
      </w:r>
      <w:r w:rsidR="00504E7B" w:rsidRPr="00FA6D71">
        <w:rPr>
          <w:rFonts w:ascii="Segoe Print" w:hAnsi="Segoe Print"/>
        </w:rPr>
        <w:t>in the classroom</w:t>
      </w:r>
      <w:r w:rsidRPr="00FA6D71">
        <w:rPr>
          <w:rFonts w:ascii="Segoe Print" w:hAnsi="Segoe Print"/>
        </w:rPr>
        <w:t xml:space="preserve">. </w:t>
      </w:r>
    </w:p>
    <w:p w14:paraId="27506995" w14:textId="5A4466A8" w:rsidR="004E65B8" w:rsidRDefault="004E65B8" w:rsidP="004917D9">
      <w:pPr>
        <w:pStyle w:val="NoSpacing"/>
        <w:numPr>
          <w:ilvl w:val="0"/>
          <w:numId w:val="11"/>
        </w:numPr>
        <w:rPr>
          <w:rFonts w:ascii="Segoe Print" w:hAnsi="Segoe Print"/>
        </w:rPr>
      </w:pPr>
      <w:r w:rsidRPr="00FA6D71">
        <w:rPr>
          <w:rFonts w:ascii="Segoe Print" w:hAnsi="Segoe Print"/>
        </w:rPr>
        <w:t xml:space="preserve">Provide </w:t>
      </w:r>
      <w:r w:rsidR="004917D9">
        <w:rPr>
          <w:rFonts w:ascii="Segoe Print" w:hAnsi="Segoe Print"/>
        </w:rPr>
        <w:t xml:space="preserve">a rich </w:t>
      </w:r>
      <w:r w:rsidRPr="00FA6D71">
        <w:rPr>
          <w:rFonts w:ascii="Segoe Print" w:hAnsi="Segoe Print"/>
        </w:rPr>
        <w:t xml:space="preserve">language </w:t>
      </w:r>
      <w:r w:rsidR="00EE468F" w:rsidRPr="00FA6D71">
        <w:rPr>
          <w:rFonts w:ascii="Segoe Print" w:hAnsi="Segoe Print"/>
        </w:rPr>
        <w:t xml:space="preserve">curriculum </w:t>
      </w:r>
      <w:r w:rsidRPr="00FA6D71">
        <w:rPr>
          <w:rFonts w:ascii="Segoe Print" w:hAnsi="Segoe Print"/>
        </w:rPr>
        <w:t>informed by the National Curriculum and develop the skills of: Listening, Speaking, Reading, Writing and Cultural Understanding.</w:t>
      </w:r>
    </w:p>
    <w:p w14:paraId="3BD3A7E0" w14:textId="295DC42F" w:rsidR="00D9786F" w:rsidRDefault="00D9786F" w:rsidP="004917D9">
      <w:pPr>
        <w:pStyle w:val="NoSpacing"/>
        <w:numPr>
          <w:ilvl w:val="0"/>
          <w:numId w:val="11"/>
        </w:numPr>
        <w:rPr>
          <w:rFonts w:ascii="Segoe Print" w:hAnsi="Segoe Print"/>
        </w:rPr>
      </w:pPr>
      <w:r>
        <w:rPr>
          <w:rFonts w:ascii="Segoe Print" w:hAnsi="Segoe Print"/>
        </w:rPr>
        <w:t>Provide regular opportunities for children to practise and celebrate their language skills.</w:t>
      </w:r>
    </w:p>
    <w:p w14:paraId="0D3C0DD4" w14:textId="24D0B13F" w:rsidR="00D9786F" w:rsidRDefault="00D9786F" w:rsidP="004917D9">
      <w:pPr>
        <w:pStyle w:val="NoSpacing"/>
        <w:numPr>
          <w:ilvl w:val="0"/>
          <w:numId w:val="11"/>
        </w:numPr>
        <w:rPr>
          <w:rFonts w:ascii="Segoe Print" w:hAnsi="Segoe Print"/>
        </w:rPr>
      </w:pPr>
      <w:r>
        <w:rPr>
          <w:rFonts w:ascii="Segoe Print" w:hAnsi="Segoe Print"/>
        </w:rPr>
        <w:t>Expose children to high quality mode</w:t>
      </w:r>
      <w:r w:rsidR="005D21D7">
        <w:rPr>
          <w:rFonts w:ascii="Segoe Print" w:hAnsi="Segoe Print"/>
        </w:rPr>
        <w:t xml:space="preserve">ls of spoken and written French (through a range of authentic sources). </w:t>
      </w:r>
      <w:r>
        <w:rPr>
          <w:rFonts w:ascii="Segoe Print" w:hAnsi="Segoe Print"/>
        </w:rPr>
        <w:t xml:space="preserve"> </w:t>
      </w:r>
    </w:p>
    <w:p w14:paraId="47D74DFF" w14:textId="77777777" w:rsidR="00631BC5" w:rsidRPr="00631BC5" w:rsidRDefault="00631BC5" w:rsidP="000A4112">
      <w:pPr>
        <w:pStyle w:val="aLCPbulletlist"/>
        <w:numPr>
          <w:ilvl w:val="0"/>
          <w:numId w:val="11"/>
        </w:numPr>
      </w:pPr>
      <w:r w:rsidRPr="00631BC5">
        <w:t>Make young children aware that language has structure, and that the structure differs from one language to another;</w:t>
      </w:r>
    </w:p>
    <w:p w14:paraId="2B52DA22" w14:textId="315CF800" w:rsidR="00631BC5" w:rsidRDefault="00631BC5" w:rsidP="000A4112">
      <w:pPr>
        <w:pStyle w:val="aLCPbulletlist"/>
        <w:numPr>
          <w:ilvl w:val="0"/>
          <w:numId w:val="11"/>
        </w:numPr>
      </w:pPr>
      <w:r w:rsidRPr="00631BC5">
        <w:t>Lay the foundations for future study.</w:t>
      </w:r>
    </w:p>
    <w:p w14:paraId="56A2E5C6" w14:textId="7714D614" w:rsidR="00D22D39" w:rsidRPr="00631BC5" w:rsidRDefault="00D22D39" w:rsidP="000A4112">
      <w:pPr>
        <w:pStyle w:val="aLCPbulletlist"/>
        <w:numPr>
          <w:ilvl w:val="0"/>
          <w:numId w:val="11"/>
        </w:numPr>
      </w:pPr>
      <w:r>
        <w:t xml:space="preserve">Provide children with the opportunity to visit France. </w:t>
      </w:r>
    </w:p>
    <w:p w14:paraId="752C842B" w14:textId="77777777" w:rsidR="00631BC5" w:rsidRPr="00631BC5" w:rsidRDefault="00631BC5" w:rsidP="00631BC5">
      <w:pPr>
        <w:pStyle w:val="NoSpacing"/>
        <w:ind w:left="720"/>
        <w:rPr>
          <w:rFonts w:ascii="Segoe Print" w:hAnsi="Segoe Print"/>
        </w:rPr>
      </w:pPr>
    </w:p>
    <w:p w14:paraId="26E37225" w14:textId="77777777" w:rsidR="001874D9" w:rsidRPr="00FA6D71" w:rsidRDefault="001874D9" w:rsidP="001874D9">
      <w:pPr>
        <w:pStyle w:val="NoSpacing"/>
        <w:ind w:left="360"/>
        <w:rPr>
          <w:rFonts w:ascii="Segoe Print" w:hAnsi="Segoe Print"/>
        </w:rPr>
      </w:pPr>
    </w:p>
    <w:p w14:paraId="64A005D5" w14:textId="77777777" w:rsidR="004B198E" w:rsidRPr="00432F85" w:rsidRDefault="004D3B56" w:rsidP="004B198E">
      <w:pPr>
        <w:jc w:val="center"/>
        <w:rPr>
          <w:rFonts w:ascii="Segoe Print" w:hAnsi="Segoe Print"/>
          <w:u w:val="single"/>
        </w:rPr>
      </w:pPr>
      <w:r w:rsidRPr="00432F85">
        <w:rPr>
          <w:rFonts w:ascii="Segoe Print" w:hAnsi="Segoe Print"/>
          <w:u w:val="single"/>
        </w:rPr>
        <w:t>Implementation</w:t>
      </w:r>
    </w:p>
    <w:p w14:paraId="628D30CB" w14:textId="5D95CDDC" w:rsidR="00432F85" w:rsidRPr="000A4112" w:rsidRDefault="00432F85" w:rsidP="00432F85">
      <w:pPr>
        <w:spacing w:after="0" w:line="240" w:lineRule="auto"/>
        <w:rPr>
          <w:rFonts w:ascii="Segoe Print" w:hAnsi="Segoe Print" w:cs="Calibri"/>
        </w:rPr>
      </w:pPr>
      <w:r w:rsidRPr="000A4112">
        <w:rPr>
          <w:rFonts w:ascii="Segoe Print" w:hAnsi="Segoe Print" w:cs="Calibri"/>
        </w:rPr>
        <w:t>We have used the best research to create a well sequenced and progressive curriculum map containing the key concepts children need to be procedurally fluent and to work and think like a linguist.</w:t>
      </w:r>
    </w:p>
    <w:p w14:paraId="57076343" w14:textId="77777777" w:rsidR="00432F85" w:rsidRPr="000A4112" w:rsidRDefault="00432F85" w:rsidP="00432F85">
      <w:pPr>
        <w:spacing w:after="0" w:line="240" w:lineRule="auto"/>
        <w:rPr>
          <w:rFonts w:ascii="Calibri" w:hAnsi="Calibri" w:cs="Calibri"/>
        </w:rPr>
      </w:pPr>
    </w:p>
    <w:p w14:paraId="5EB1910F" w14:textId="31866946" w:rsidR="000A4112" w:rsidRPr="000A4112" w:rsidRDefault="000A4112" w:rsidP="000A4112">
      <w:pPr>
        <w:rPr>
          <w:rFonts w:ascii="Segoe Print" w:hAnsi="Segoe Print" w:cs="Calibri"/>
        </w:rPr>
      </w:pPr>
      <w:r w:rsidRPr="000A4112">
        <w:rPr>
          <w:rFonts w:ascii="Segoe Print" w:hAnsi="Segoe Print" w:cs="Calibri"/>
        </w:rPr>
        <w:t>The key concepts in MFL we plan a progression for are as follows:</w:t>
      </w:r>
    </w:p>
    <w:p w14:paraId="5D16CDA1" w14:textId="77777777" w:rsidR="000A4112" w:rsidRPr="000A4112" w:rsidRDefault="000A4112" w:rsidP="000A4112">
      <w:pPr>
        <w:pStyle w:val="ListParagraph"/>
        <w:numPr>
          <w:ilvl w:val="0"/>
          <w:numId w:val="15"/>
        </w:numPr>
        <w:spacing w:after="0" w:line="240" w:lineRule="auto"/>
        <w:rPr>
          <w:rFonts w:ascii="Segoe Print" w:hAnsi="Segoe Print" w:cs="Calibri"/>
          <w:i/>
          <w:iCs/>
        </w:rPr>
      </w:pPr>
      <w:r w:rsidRPr="000A4112">
        <w:rPr>
          <w:rFonts w:ascii="Segoe Print" w:hAnsi="Segoe Print" w:cs="Calibri"/>
          <w:i/>
          <w:iCs/>
        </w:rPr>
        <w:t>Listening and responding</w:t>
      </w:r>
    </w:p>
    <w:p w14:paraId="4EDB89E1" w14:textId="77777777" w:rsidR="000A4112" w:rsidRPr="000A4112" w:rsidRDefault="000A4112" w:rsidP="000A4112">
      <w:pPr>
        <w:pStyle w:val="ListParagraph"/>
        <w:numPr>
          <w:ilvl w:val="0"/>
          <w:numId w:val="15"/>
        </w:numPr>
        <w:spacing w:after="0" w:line="240" w:lineRule="auto"/>
        <w:rPr>
          <w:rFonts w:ascii="Segoe Print" w:hAnsi="Segoe Print" w:cs="Calibri"/>
          <w:i/>
          <w:iCs/>
        </w:rPr>
      </w:pPr>
      <w:r w:rsidRPr="000A4112">
        <w:rPr>
          <w:rFonts w:ascii="Segoe Print" w:hAnsi="Segoe Print" w:cs="Calibri"/>
          <w:i/>
          <w:iCs/>
        </w:rPr>
        <w:t>Speaking</w:t>
      </w:r>
    </w:p>
    <w:p w14:paraId="57456842" w14:textId="77777777" w:rsidR="000A4112" w:rsidRPr="000A4112" w:rsidRDefault="000A4112" w:rsidP="000A4112">
      <w:pPr>
        <w:pStyle w:val="ListParagraph"/>
        <w:numPr>
          <w:ilvl w:val="0"/>
          <w:numId w:val="15"/>
        </w:numPr>
        <w:spacing w:after="0" w:line="240" w:lineRule="auto"/>
        <w:rPr>
          <w:rFonts w:ascii="Segoe Print" w:hAnsi="Segoe Print" w:cs="Calibri"/>
          <w:i/>
          <w:iCs/>
        </w:rPr>
      </w:pPr>
      <w:r w:rsidRPr="000A4112">
        <w:rPr>
          <w:rFonts w:ascii="Segoe Print" w:hAnsi="Segoe Print" w:cs="Calibri"/>
          <w:i/>
          <w:iCs/>
        </w:rPr>
        <w:t>Reading and responding</w:t>
      </w:r>
    </w:p>
    <w:p w14:paraId="332E7F15" w14:textId="7ACF6A24" w:rsidR="000A4112" w:rsidRDefault="000A4112" w:rsidP="007342D9">
      <w:pPr>
        <w:pStyle w:val="ListParagraph"/>
        <w:numPr>
          <w:ilvl w:val="0"/>
          <w:numId w:val="15"/>
        </w:numPr>
        <w:spacing w:after="0" w:line="240" w:lineRule="auto"/>
        <w:rPr>
          <w:rFonts w:ascii="Segoe Print" w:hAnsi="Segoe Print" w:cs="Calibri"/>
          <w:i/>
          <w:iCs/>
        </w:rPr>
      </w:pPr>
      <w:r w:rsidRPr="000A4112">
        <w:rPr>
          <w:rFonts w:ascii="Segoe Print" w:hAnsi="Segoe Print" w:cs="Calibri"/>
          <w:i/>
          <w:iCs/>
        </w:rPr>
        <w:t>Writing</w:t>
      </w:r>
    </w:p>
    <w:p w14:paraId="0227DE85" w14:textId="77777777" w:rsidR="007342D9" w:rsidRPr="007342D9" w:rsidRDefault="007342D9" w:rsidP="007342D9">
      <w:pPr>
        <w:pStyle w:val="ListParagraph"/>
        <w:spacing w:after="0" w:line="240" w:lineRule="auto"/>
        <w:rPr>
          <w:rFonts w:ascii="Segoe Print" w:hAnsi="Segoe Print" w:cs="Calibri"/>
          <w:i/>
          <w:iCs/>
        </w:rPr>
      </w:pPr>
    </w:p>
    <w:p w14:paraId="4CF3BB9C" w14:textId="0465A480" w:rsidR="000A4112" w:rsidRDefault="000A4112" w:rsidP="007342D9">
      <w:pPr>
        <w:pStyle w:val="aLCPbulletlist"/>
        <w:ind w:left="0"/>
      </w:pPr>
      <w:r w:rsidRPr="000A4112">
        <w:t>We base our teaching on our curriculum map for languages, which is well sequenced and progressive. It identifies the end points we expect chi</w:t>
      </w:r>
      <w:r w:rsidR="00D22D39">
        <w:t>l</w:t>
      </w:r>
      <w:r w:rsidRPr="000A4112">
        <w:t>dr</w:t>
      </w:r>
      <w:r>
        <w:t>e</w:t>
      </w:r>
      <w:r w:rsidRPr="000A4112">
        <w:t>n to reach at the end of each year group.</w:t>
      </w:r>
    </w:p>
    <w:p w14:paraId="4A6473CD" w14:textId="77777777" w:rsidR="007342D9" w:rsidRDefault="007342D9" w:rsidP="007342D9">
      <w:pPr>
        <w:pStyle w:val="aLCPbulletlist"/>
        <w:ind w:left="0"/>
      </w:pPr>
    </w:p>
    <w:p w14:paraId="027AFB5A" w14:textId="705678FE" w:rsidR="000A4112" w:rsidRPr="000A4112" w:rsidRDefault="009A6961" w:rsidP="009D0014">
      <w:pPr>
        <w:rPr>
          <w:rFonts w:ascii="Segoe Print" w:hAnsi="Segoe Print"/>
          <w:color w:val="000000" w:themeColor="text1"/>
        </w:rPr>
      </w:pPr>
      <w:r w:rsidRPr="000A4112">
        <w:rPr>
          <w:rFonts w:ascii="Segoe Print" w:hAnsi="Segoe Print"/>
        </w:rPr>
        <w:t xml:space="preserve">As a school we feel that in order to implement the teaching of a Modern Foreign Language effectively, it must be </w:t>
      </w:r>
      <w:r w:rsidR="00A265FF" w:rsidRPr="000A4112">
        <w:rPr>
          <w:rFonts w:ascii="Segoe Print" w:hAnsi="Segoe Print"/>
        </w:rPr>
        <w:t xml:space="preserve">inspiring, </w:t>
      </w:r>
      <w:r w:rsidRPr="000A4112">
        <w:rPr>
          <w:rFonts w:ascii="Segoe Print" w:hAnsi="Segoe Print"/>
        </w:rPr>
        <w:t xml:space="preserve">engaging, interactive and </w:t>
      </w:r>
      <w:r w:rsidR="00A265FF" w:rsidRPr="000A4112">
        <w:rPr>
          <w:rFonts w:ascii="Segoe Print" w:hAnsi="Segoe Print"/>
        </w:rPr>
        <w:t xml:space="preserve">memorable. </w:t>
      </w:r>
      <w:r w:rsidR="000A4112" w:rsidRPr="000A4112">
        <w:rPr>
          <w:rFonts w:ascii="Segoe Print" w:hAnsi="Segoe Print" w:cs="Calibri"/>
        </w:rPr>
        <w:t>We use commercially produced language learning programmes incorporating videos and recordings, which allow the children to listen to and imitate a native speaker.  Where appropriate we use puppets and soft toys to demonstrate the foreign language</w:t>
      </w:r>
      <w:r w:rsidR="007431D7">
        <w:rPr>
          <w:rFonts w:ascii="Segoe Print" w:hAnsi="Segoe Print" w:cs="Calibri"/>
        </w:rPr>
        <w:t xml:space="preserve"> and encourage role play. </w:t>
      </w:r>
    </w:p>
    <w:p w14:paraId="542790F7" w14:textId="0502DD65" w:rsidR="001874D9" w:rsidRDefault="00DB3B01" w:rsidP="001874D9">
      <w:pPr>
        <w:pStyle w:val="NormalWeb"/>
        <w:rPr>
          <w:rFonts w:ascii="Segoe Print" w:hAnsi="Segoe Print"/>
          <w:color w:val="000000" w:themeColor="text1"/>
          <w:sz w:val="22"/>
          <w:szCs w:val="22"/>
        </w:rPr>
      </w:pPr>
      <w:r w:rsidRPr="00FA6D71">
        <w:rPr>
          <w:rFonts w:ascii="Segoe Print" w:hAnsi="Segoe Print"/>
          <w:color w:val="000000" w:themeColor="text1"/>
          <w:sz w:val="22"/>
          <w:szCs w:val="22"/>
        </w:rPr>
        <w:t xml:space="preserve">During </w:t>
      </w:r>
      <w:r w:rsidR="00A265FF">
        <w:rPr>
          <w:rFonts w:ascii="Segoe Print" w:hAnsi="Segoe Print"/>
          <w:color w:val="000000" w:themeColor="text1"/>
          <w:sz w:val="22"/>
          <w:szCs w:val="22"/>
        </w:rPr>
        <w:t>language sessions,</w:t>
      </w:r>
      <w:r w:rsidR="009A6961" w:rsidRPr="00FA6D71">
        <w:rPr>
          <w:rFonts w:ascii="Segoe Print" w:hAnsi="Segoe Print"/>
          <w:color w:val="000000" w:themeColor="text1"/>
          <w:sz w:val="22"/>
          <w:szCs w:val="22"/>
        </w:rPr>
        <w:t xml:space="preserve"> </w:t>
      </w:r>
      <w:r w:rsidR="001874D9" w:rsidRPr="00FA6D71">
        <w:rPr>
          <w:rFonts w:ascii="Segoe Print" w:hAnsi="Segoe Print"/>
          <w:color w:val="000000" w:themeColor="text1"/>
          <w:sz w:val="22"/>
          <w:szCs w:val="22"/>
        </w:rPr>
        <w:t>the children are given opportunities to listen and respond to the spoken language; explore patterns of sound; engage in conversations, devel</w:t>
      </w:r>
      <w:r w:rsidR="00A265FF">
        <w:rPr>
          <w:rFonts w:ascii="Segoe Print" w:hAnsi="Segoe Print"/>
          <w:color w:val="000000" w:themeColor="text1"/>
          <w:sz w:val="22"/>
          <w:szCs w:val="22"/>
        </w:rPr>
        <w:t xml:space="preserve">op vocabulary and write phrases/sentences. </w:t>
      </w:r>
    </w:p>
    <w:p w14:paraId="0E083561" w14:textId="1FB82DF0" w:rsidR="007431D7" w:rsidRDefault="007431D7" w:rsidP="001874D9">
      <w:pPr>
        <w:pStyle w:val="NormalWeb"/>
        <w:rPr>
          <w:rFonts w:ascii="Segoe Print" w:hAnsi="Segoe Print"/>
          <w:color w:val="000000" w:themeColor="text1"/>
          <w:sz w:val="22"/>
          <w:szCs w:val="22"/>
        </w:rPr>
      </w:pPr>
      <w:r>
        <w:rPr>
          <w:rFonts w:ascii="Segoe Print" w:hAnsi="Segoe Print"/>
          <w:color w:val="000000" w:themeColor="text1"/>
          <w:sz w:val="22"/>
          <w:szCs w:val="22"/>
        </w:rPr>
        <w:t>Organisation</w:t>
      </w:r>
    </w:p>
    <w:p w14:paraId="59F41E0B" w14:textId="28CAFAE7" w:rsidR="00A265FF" w:rsidRDefault="009E477B" w:rsidP="001874D9">
      <w:pPr>
        <w:pStyle w:val="NormalWeb"/>
        <w:rPr>
          <w:rFonts w:ascii="Segoe Print" w:hAnsi="Segoe Print"/>
          <w:color w:val="000000" w:themeColor="text1"/>
          <w:sz w:val="22"/>
          <w:szCs w:val="22"/>
        </w:rPr>
      </w:pPr>
      <w:r>
        <w:rPr>
          <w:rFonts w:ascii="Segoe Print" w:hAnsi="Segoe Print"/>
          <w:color w:val="000000" w:themeColor="text1"/>
          <w:sz w:val="22"/>
          <w:szCs w:val="22"/>
        </w:rPr>
        <w:t>Our leader of MFL and teachers demonstrate a passion and enthusiasm for learning a foreign language and through a consistent whole school approach, we aim to ensure that:</w:t>
      </w:r>
    </w:p>
    <w:p w14:paraId="569213BE" w14:textId="42FCE7C7"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French is taught weekly from EYFS to Year Six</w:t>
      </w:r>
      <w:r w:rsidR="006A5604">
        <w:rPr>
          <w:rFonts w:ascii="Segoe Print" w:hAnsi="Segoe Print"/>
          <w:color w:val="000000" w:themeColor="text1"/>
          <w:sz w:val="22"/>
          <w:szCs w:val="22"/>
        </w:rPr>
        <w:t xml:space="preserve"> (15 minutes</w:t>
      </w:r>
      <w:r w:rsidR="006629B5">
        <w:rPr>
          <w:rFonts w:ascii="Segoe Print" w:hAnsi="Segoe Print"/>
          <w:color w:val="000000" w:themeColor="text1"/>
          <w:sz w:val="22"/>
          <w:szCs w:val="22"/>
        </w:rPr>
        <w:t>-20 minutes</w:t>
      </w:r>
      <w:bookmarkStart w:id="0" w:name="_GoBack"/>
      <w:bookmarkEnd w:id="0"/>
      <w:r w:rsidR="006A5604">
        <w:rPr>
          <w:rFonts w:ascii="Segoe Print" w:hAnsi="Segoe Print"/>
          <w:color w:val="000000" w:themeColor="text1"/>
          <w:sz w:val="22"/>
          <w:szCs w:val="22"/>
        </w:rPr>
        <w:t xml:space="preserve"> in EYFS/ks1 and 45 minutes in KS2. </w:t>
      </w:r>
    </w:p>
    <w:p w14:paraId="4519AC11" w14:textId="0B926083" w:rsidR="001F6B22" w:rsidRDefault="001F6B22"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 xml:space="preserve">Modelling (both oral and written) is high quality and accurate. </w:t>
      </w:r>
    </w:p>
    <w:p w14:paraId="54844901" w14:textId="090BA0EC"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 xml:space="preserve">Lessons </w:t>
      </w:r>
      <w:r w:rsidR="001F6B22">
        <w:rPr>
          <w:rFonts w:ascii="Segoe Print" w:hAnsi="Segoe Print"/>
          <w:color w:val="000000" w:themeColor="text1"/>
          <w:sz w:val="22"/>
          <w:szCs w:val="22"/>
        </w:rPr>
        <w:t>are well paced</w:t>
      </w:r>
      <w:r>
        <w:rPr>
          <w:rFonts w:ascii="Segoe Print" w:hAnsi="Segoe Print"/>
          <w:color w:val="000000" w:themeColor="text1"/>
          <w:sz w:val="22"/>
          <w:szCs w:val="22"/>
        </w:rPr>
        <w:t>, engaging and well resourced</w:t>
      </w:r>
    </w:p>
    <w:p w14:paraId="7352C424" w14:textId="71F19D07"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Prior learning/ current learning in French is on display in classrooms/shared areas</w:t>
      </w:r>
    </w:p>
    <w:p w14:paraId="3B777EE8" w14:textId="3804ABFA"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 xml:space="preserve">Children are exposed to rhymes, stories and songs in French through assemblies, activities in class and whole school celebrations. </w:t>
      </w:r>
    </w:p>
    <w:p w14:paraId="264675F5" w14:textId="1792346D"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lastRenderedPageBreak/>
        <w:t>Teachers are well supported with resources, planning and CPD delivered by the subject lead</w:t>
      </w:r>
      <w:r w:rsidR="007431D7">
        <w:rPr>
          <w:rFonts w:ascii="Segoe Print" w:hAnsi="Segoe Print"/>
          <w:color w:val="000000" w:themeColor="text1"/>
          <w:sz w:val="22"/>
          <w:szCs w:val="22"/>
        </w:rPr>
        <w:t xml:space="preserve">/purchased programmes. </w:t>
      </w:r>
    </w:p>
    <w:p w14:paraId="0C18D048" w14:textId="3290938D" w:rsidR="009E477B" w:rsidRDefault="009E477B" w:rsidP="009E477B">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There is a clear progression of skills and knowledge as each year group builds on prior learning.</w:t>
      </w:r>
    </w:p>
    <w:p w14:paraId="14F16C78" w14:textId="6129955C" w:rsidR="009E477B" w:rsidRDefault="009E477B" w:rsidP="001874D9">
      <w:pPr>
        <w:pStyle w:val="NormalWeb"/>
        <w:numPr>
          <w:ilvl w:val="0"/>
          <w:numId w:val="12"/>
        </w:numPr>
        <w:rPr>
          <w:rFonts w:ascii="Segoe Print" w:hAnsi="Segoe Print"/>
          <w:color w:val="000000" w:themeColor="text1"/>
          <w:sz w:val="22"/>
          <w:szCs w:val="22"/>
        </w:rPr>
      </w:pPr>
      <w:r>
        <w:rPr>
          <w:rFonts w:ascii="Segoe Print" w:hAnsi="Segoe Print"/>
          <w:color w:val="000000" w:themeColor="text1"/>
          <w:sz w:val="22"/>
          <w:szCs w:val="22"/>
        </w:rPr>
        <w:t>Children’s achievements in French are celebrated regularly through sharing of work in books, displaying high quality language learning on classroom</w:t>
      </w:r>
      <w:r w:rsidR="007431D7">
        <w:rPr>
          <w:rFonts w:ascii="Segoe Print" w:hAnsi="Segoe Print"/>
          <w:color w:val="000000" w:themeColor="text1"/>
          <w:sz w:val="22"/>
          <w:szCs w:val="22"/>
        </w:rPr>
        <w:t>/</w:t>
      </w:r>
      <w:r>
        <w:rPr>
          <w:rFonts w:ascii="Segoe Print" w:hAnsi="Segoe Print"/>
          <w:color w:val="000000" w:themeColor="text1"/>
          <w:sz w:val="22"/>
          <w:szCs w:val="22"/>
        </w:rPr>
        <w:t xml:space="preserve">whole school displays and in sharing assemblies. </w:t>
      </w:r>
    </w:p>
    <w:p w14:paraId="134ED31A" w14:textId="77777777" w:rsidR="007342D9" w:rsidRPr="007342D9" w:rsidRDefault="007342D9" w:rsidP="007342D9">
      <w:pPr>
        <w:pStyle w:val="aLCPSubhead"/>
        <w:ind w:left="0" w:right="680"/>
        <w:rPr>
          <w:rFonts w:ascii="Segoe Print" w:hAnsi="Segoe Print" w:cs="Calibri"/>
          <w:sz w:val="22"/>
          <w:szCs w:val="22"/>
        </w:rPr>
      </w:pPr>
      <w:r w:rsidRPr="007342D9">
        <w:rPr>
          <w:rFonts w:ascii="Segoe Print" w:hAnsi="Segoe Print" w:cs="Calibri"/>
          <w:sz w:val="22"/>
          <w:szCs w:val="22"/>
        </w:rPr>
        <w:t>Languages Curriculum</w:t>
      </w:r>
    </w:p>
    <w:p w14:paraId="52055AF8" w14:textId="77777777" w:rsidR="007342D9" w:rsidRPr="007342D9" w:rsidRDefault="007342D9" w:rsidP="007342D9">
      <w:pPr>
        <w:pStyle w:val="aLCPBodytext"/>
        <w:rPr>
          <w:rFonts w:ascii="Segoe Print" w:hAnsi="Segoe Print" w:cs="Calibri"/>
          <w:szCs w:val="22"/>
        </w:rPr>
      </w:pPr>
    </w:p>
    <w:p w14:paraId="327FC3B9" w14:textId="77777777" w:rsidR="007342D9" w:rsidRPr="007342D9" w:rsidRDefault="007342D9" w:rsidP="007342D9">
      <w:pPr>
        <w:pStyle w:val="aLCPBodytext"/>
        <w:ind w:left="0"/>
        <w:rPr>
          <w:rFonts w:ascii="Segoe Print" w:hAnsi="Segoe Print" w:cs="Calibri"/>
          <w:szCs w:val="22"/>
        </w:rPr>
      </w:pPr>
      <w:r w:rsidRPr="007342D9">
        <w:rPr>
          <w:rFonts w:ascii="Segoe Print" w:hAnsi="Segoe Print" w:cs="Calibri"/>
          <w:szCs w:val="22"/>
        </w:rPr>
        <w:t>Our curriculum is based on the guidance given in the national curriculum and the We apply the four attainment targets for MFL to Key Stage 2 and have devised a progressive and sequential curriculum map covering the four key concepts.</w:t>
      </w:r>
    </w:p>
    <w:p w14:paraId="6A844BB3" w14:textId="77777777" w:rsidR="007342D9" w:rsidRPr="007342D9" w:rsidRDefault="007342D9" w:rsidP="007342D9">
      <w:pPr>
        <w:pStyle w:val="aLCPBodytext"/>
        <w:rPr>
          <w:rFonts w:ascii="Segoe Print" w:hAnsi="Segoe Print" w:cs="Calibri"/>
          <w:szCs w:val="22"/>
        </w:rPr>
      </w:pPr>
    </w:p>
    <w:p w14:paraId="7058F468" w14:textId="77777777" w:rsidR="007342D9" w:rsidRPr="007342D9" w:rsidRDefault="007342D9" w:rsidP="007342D9">
      <w:pPr>
        <w:numPr>
          <w:ilvl w:val="0"/>
          <w:numId w:val="16"/>
        </w:numPr>
        <w:spacing w:after="0" w:line="240" w:lineRule="auto"/>
        <w:ind w:left="680" w:right="680"/>
        <w:rPr>
          <w:rFonts w:ascii="Segoe Print" w:hAnsi="Segoe Print" w:cs="Calibri"/>
        </w:rPr>
      </w:pPr>
      <w:r w:rsidRPr="007342D9">
        <w:rPr>
          <w:rFonts w:ascii="Segoe Print" w:hAnsi="Segoe Print" w:cs="Calibri"/>
        </w:rPr>
        <w:t>AT1: Listening and responding</w:t>
      </w:r>
    </w:p>
    <w:p w14:paraId="1FA52694" w14:textId="77777777" w:rsidR="007342D9" w:rsidRPr="007342D9" w:rsidRDefault="007342D9" w:rsidP="007342D9">
      <w:pPr>
        <w:numPr>
          <w:ilvl w:val="0"/>
          <w:numId w:val="16"/>
        </w:numPr>
        <w:spacing w:after="0" w:line="240" w:lineRule="auto"/>
        <w:ind w:left="680" w:right="680"/>
        <w:rPr>
          <w:rFonts w:ascii="Segoe Print" w:hAnsi="Segoe Print" w:cs="Calibri"/>
        </w:rPr>
      </w:pPr>
      <w:r w:rsidRPr="007342D9">
        <w:rPr>
          <w:rFonts w:ascii="Segoe Print" w:hAnsi="Segoe Print" w:cs="Calibri"/>
        </w:rPr>
        <w:t>AT2: Speaking</w:t>
      </w:r>
    </w:p>
    <w:p w14:paraId="1DC5CBB7" w14:textId="77777777" w:rsidR="007342D9" w:rsidRPr="007342D9" w:rsidRDefault="007342D9" w:rsidP="007342D9">
      <w:pPr>
        <w:numPr>
          <w:ilvl w:val="0"/>
          <w:numId w:val="16"/>
        </w:numPr>
        <w:spacing w:after="0" w:line="240" w:lineRule="auto"/>
        <w:ind w:left="680" w:right="680"/>
        <w:rPr>
          <w:rFonts w:ascii="Segoe Print" w:hAnsi="Segoe Print" w:cs="Calibri"/>
        </w:rPr>
      </w:pPr>
      <w:r w:rsidRPr="007342D9">
        <w:rPr>
          <w:rFonts w:ascii="Segoe Print" w:hAnsi="Segoe Print" w:cs="Calibri"/>
        </w:rPr>
        <w:t>AT3: Reading and responding</w:t>
      </w:r>
    </w:p>
    <w:p w14:paraId="4824FE0D" w14:textId="4E90361C" w:rsidR="007342D9" w:rsidRDefault="007342D9" w:rsidP="007342D9">
      <w:pPr>
        <w:numPr>
          <w:ilvl w:val="0"/>
          <w:numId w:val="16"/>
        </w:numPr>
        <w:spacing w:after="0" w:line="240" w:lineRule="auto"/>
        <w:ind w:left="680" w:right="680"/>
        <w:rPr>
          <w:rFonts w:ascii="Segoe Print" w:hAnsi="Segoe Print" w:cs="Calibri"/>
        </w:rPr>
      </w:pPr>
      <w:r w:rsidRPr="007342D9">
        <w:rPr>
          <w:rFonts w:ascii="Segoe Print" w:hAnsi="Segoe Print" w:cs="Calibri"/>
        </w:rPr>
        <w:t>AT4: Writing</w:t>
      </w:r>
    </w:p>
    <w:p w14:paraId="407EC302" w14:textId="5A0C09C7" w:rsidR="007342D9" w:rsidRDefault="007342D9" w:rsidP="007342D9">
      <w:pPr>
        <w:spacing w:after="0" w:line="240" w:lineRule="auto"/>
        <w:ind w:left="680" w:right="680"/>
        <w:rPr>
          <w:rFonts w:ascii="Segoe Print" w:hAnsi="Segoe Print" w:cs="Calibri"/>
        </w:rPr>
      </w:pPr>
    </w:p>
    <w:p w14:paraId="7E24BD59" w14:textId="329C4C5A" w:rsidR="007342D9" w:rsidRPr="007342D9" w:rsidRDefault="007342D9" w:rsidP="007342D9">
      <w:pPr>
        <w:pStyle w:val="aLCPBodytext"/>
        <w:ind w:left="0"/>
        <w:rPr>
          <w:rFonts w:ascii="Segoe Print" w:hAnsi="Segoe Print" w:cs="Calibri"/>
          <w:b/>
          <w:bCs/>
          <w:szCs w:val="22"/>
        </w:rPr>
      </w:pPr>
      <w:r w:rsidRPr="007342D9">
        <w:rPr>
          <w:rFonts w:ascii="Segoe Print" w:hAnsi="Segoe Print" w:cs="Calibri"/>
          <w:b/>
          <w:bCs/>
          <w:szCs w:val="22"/>
        </w:rPr>
        <w:t>We teach the children to know and understand how to:</w:t>
      </w:r>
    </w:p>
    <w:p w14:paraId="62810D2B" w14:textId="77777777" w:rsidR="007342D9" w:rsidRPr="007342D9" w:rsidRDefault="007342D9" w:rsidP="007342D9">
      <w:pPr>
        <w:pStyle w:val="aLCPbulletlist"/>
        <w:numPr>
          <w:ilvl w:val="0"/>
          <w:numId w:val="13"/>
        </w:numPr>
      </w:pPr>
      <w:r w:rsidRPr="007342D9">
        <w:t>ask and answer questions;</w:t>
      </w:r>
    </w:p>
    <w:p w14:paraId="0BE324FC" w14:textId="77777777" w:rsidR="007342D9" w:rsidRPr="007342D9" w:rsidRDefault="007342D9" w:rsidP="007342D9">
      <w:pPr>
        <w:pStyle w:val="aLCPbulletlist"/>
        <w:numPr>
          <w:ilvl w:val="0"/>
          <w:numId w:val="13"/>
        </w:numPr>
      </w:pPr>
      <w:r w:rsidRPr="007342D9">
        <w:t>use correct pronunciation and intonation;</w:t>
      </w:r>
    </w:p>
    <w:p w14:paraId="240E7C6A" w14:textId="77777777" w:rsidR="007342D9" w:rsidRPr="007342D9" w:rsidRDefault="007342D9" w:rsidP="007342D9">
      <w:pPr>
        <w:pStyle w:val="aLCPbulletlist"/>
        <w:numPr>
          <w:ilvl w:val="0"/>
          <w:numId w:val="13"/>
        </w:numPr>
      </w:pPr>
      <w:r w:rsidRPr="007342D9">
        <w:t>memorise words;</w:t>
      </w:r>
    </w:p>
    <w:p w14:paraId="5AC7B012" w14:textId="77777777" w:rsidR="007342D9" w:rsidRPr="007342D9" w:rsidRDefault="007342D9" w:rsidP="007342D9">
      <w:pPr>
        <w:pStyle w:val="aLCPbulletlist"/>
        <w:numPr>
          <w:ilvl w:val="0"/>
          <w:numId w:val="13"/>
        </w:numPr>
      </w:pPr>
      <w:r w:rsidRPr="007342D9">
        <w:t>interpret meaning;</w:t>
      </w:r>
    </w:p>
    <w:p w14:paraId="39BA79E8" w14:textId="77777777" w:rsidR="007342D9" w:rsidRPr="007342D9" w:rsidRDefault="007342D9" w:rsidP="007342D9">
      <w:pPr>
        <w:pStyle w:val="aLCPbulletlist"/>
        <w:numPr>
          <w:ilvl w:val="0"/>
          <w:numId w:val="13"/>
        </w:numPr>
      </w:pPr>
      <w:r w:rsidRPr="007342D9">
        <w:t>understand basic grammar;</w:t>
      </w:r>
    </w:p>
    <w:p w14:paraId="41E38B2E" w14:textId="77777777" w:rsidR="007342D9" w:rsidRPr="007342D9" w:rsidRDefault="007342D9" w:rsidP="007342D9">
      <w:pPr>
        <w:pStyle w:val="aLCPbulletlist"/>
        <w:numPr>
          <w:ilvl w:val="0"/>
          <w:numId w:val="13"/>
        </w:numPr>
      </w:pPr>
      <w:r w:rsidRPr="007342D9">
        <w:t>use dictionaries;</w:t>
      </w:r>
    </w:p>
    <w:p w14:paraId="1353DCEB" w14:textId="4E4B72ED" w:rsidR="007342D9" w:rsidRDefault="007342D9" w:rsidP="007342D9">
      <w:pPr>
        <w:pStyle w:val="aLCPbulletlist"/>
        <w:numPr>
          <w:ilvl w:val="0"/>
          <w:numId w:val="13"/>
        </w:numPr>
      </w:pPr>
      <w:r w:rsidRPr="007342D9">
        <w:t>work in pairs, and groups to communicate in the other language;</w:t>
      </w:r>
    </w:p>
    <w:p w14:paraId="325167D0" w14:textId="77777777" w:rsidR="007342D9" w:rsidRDefault="007342D9" w:rsidP="007342D9">
      <w:pPr>
        <w:ind w:left="360" w:right="680"/>
        <w:rPr>
          <w:rFonts w:ascii="Segoe Print" w:hAnsi="Segoe Print" w:cs="Calibri"/>
          <w:b/>
        </w:rPr>
      </w:pPr>
    </w:p>
    <w:p w14:paraId="2AF92C12" w14:textId="68196C02" w:rsidR="007342D9" w:rsidRPr="007342D9" w:rsidRDefault="007342D9" w:rsidP="007342D9">
      <w:pPr>
        <w:ind w:left="360" w:right="680"/>
        <w:rPr>
          <w:rFonts w:ascii="Segoe Print" w:hAnsi="Segoe Print" w:cs="Calibri"/>
          <w:b/>
        </w:rPr>
      </w:pPr>
      <w:r w:rsidRPr="007342D9">
        <w:rPr>
          <w:rFonts w:ascii="Segoe Print" w:hAnsi="Segoe Print" w:cs="Calibri"/>
          <w:b/>
        </w:rPr>
        <w:t xml:space="preserve">MFL Across the Curriculum </w:t>
      </w:r>
    </w:p>
    <w:p w14:paraId="417AD307" w14:textId="66C7DD85" w:rsidR="007342D9" w:rsidRPr="00E3106F" w:rsidRDefault="007342D9" w:rsidP="00E3106F">
      <w:pPr>
        <w:ind w:left="680" w:right="680"/>
        <w:rPr>
          <w:rFonts w:ascii="Segoe Print" w:hAnsi="Segoe Print" w:cs="Calibri"/>
          <w:b/>
        </w:rPr>
      </w:pPr>
      <w:r w:rsidRPr="007342D9">
        <w:rPr>
          <w:rFonts w:ascii="Segoe Print" w:hAnsi="Segoe Print" w:cs="Calibri"/>
        </w:rPr>
        <w:tab/>
      </w:r>
      <w:r w:rsidRPr="007342D9">
        <w:rPr>
          <w:rFonts w:ascii="Segoe Print" w:hAnsi="Segoe Print" w:cs="Calibri"/>
          <w:b/>
          <w:bCs/>
        </w:rPr>
        <w:t>English</w:t>
      </w:r>
    </w:p>
    <w:p w14:paraId="1FFE8691" w14:textId="77777777" w:rsidR="007342D9" w:rsidRPr="007342D9" w:rsidRDefault="007342D9" w:rsidP="007342D9">
      <w:pPr>
        <w:pStyle w:val="aLCPbulletlist"/>
        <w:numPr>
          <w:ilvl w:val="0"/>
          <w:numId w:val="17"/>
        </w:numPr>
      </w:pPr>
      <w:r w:rsidRPr="007342D9">
        <w:t>The learning of a modern foreign language naturally contributes to the development of children’s listening and speaking skills. It also develops the children’s grasp of linguistic features such as rhyme, rhythm, stress and intonation and emphasises the importance of knowing the role of different word types in sentence structure.</w:t>
      </w:r>
    </w:p>
    <w:p w14:paraId="027D260C" w14:textId="77777777" w:rsidR="007342D9" w:rsidRPr="007342D9" w:rsidRDefault="007342D9" w:rsidP="007342D9">
      <w:pPr>
        <w:pStyle w:val="aLCPBodytext"/>
        <w:rPr>
          <w:rFonts w:ascii="Segoe Print" w:hAnsi="Segoe Print" w:cs="Calibri"/>
          <w:szCs w:val="22"/>
        </w:rPr>
      </w:pPr>
    </w:p>
    <w:p w14:paraId="162944C6" w14:textId="77777777" w:rsidR="007342D9" w:rsidRPr="007342D9" w:rsidRDefault="007342D9" w:rsidP="007342D9">
      <w:pPr>
        <w:pStyle w:val="aLCPBodytext"/>
        <w:rPr>
          <w:rFonts w:ascii="Segoe Print" w:hAnsi="Segoe Print" w:cs="Calibri"/>
          <w:b/>
          <w:bCs/>
          <w:szCs w:val="22"/>
        </w:rPr>
      </w:pPr>
      <w:r w:rsidRPr="007342D9">
        <w:rPr>
          <w:rFonts w:ascii="Segoe Print" w:hAnsi="Segoe Print" w:cs="Calibri"/>
          <w:b/>
          <w:bCs/>
          <w:szCs w:val="22"/>
        </w:rPr>
        <w:t>Mathematics</w:t>
      </w:r>
    </w:p>
    <w:p w14:paraId="48400C11" w14:textId="77777777" w:rsidR="007342D9" w:rsidRPr="007342D9" w:rsidRDefault="007342D9" w:rsidP="007342D9">
      <w:pPr>
        <w:pStyle w:val="aLCPBodytext"/>
        <w:rPr>
          <w:rFonts w:ascii="Segoe Print" w:hAnsi="Segoe Print" w:cs="Calibri"/>
          <w:szCs w:val="22"/>
        </w:rPr>
      </w:pPr>
    </w:p>
    <w:p w14:paraId="2D8D808B" w14:textId="206EA840" w:rsidR="007342D9" w:rsidRDefault="007342D9" w:rsidP="00E3106F">
      <w:pPr>
        <w:pStyle w:val="aLCPbulletlist"/>
        <w:numPr>
          <w:ilvl w:val="0"/>
          <w:numId w:val="13"/>
        </w:numPr>
      </w:pPr>
      <w:r w:rsidRPr="007342D9">
        <w:lastRenderedPageBreak/>
        <w:t>Children reinforce their time-telling skills by playing time-related games in the foreign language. We also play number games, which reinforce counting and calculation skills, expand understanding of date and increase knowledge about money.</w:t>
      </w:r>
    </w:p>
    <w:p w14:paraId="5039581F" w14:textId="77777777" w:rsidR="00E3106F" w:rsidRPr="00E3106F" w:rsidRDefault="00E3106F" w:rsidP="00E3106F">
      <w:pPr>
        <w:pStyle w:val="aLCPbulletlist"/>
        <w:ind w:left="720"/>
      </w:pPr>
    </w:p>
    <w:p w14:paraId="28892532" w14:textId="77777777" w:rsidR="007342D9" w:rsidRPr="007342D9" w:rsidRDefault="007342D9" w:rsidP="007342D9">
      <w:pPr>
        <w:pStyle w:val="aLCPBodytext"/>
        <w:rPr>
          <w:rFonts w:ascii="Segoe Print" w:hAnsi="Segoe Print" w:cs="Calibri"/>
          <w:b/>
          <w:bCs/>
          <w:szCs w:val="22"/>
        </w:rPr>
      </w:pPr>
      <w:r w:rsidRPr="007342D9">
        <w:rPr>
          <w:rFonts w:ascii="Segoe Print" w:hAnsi="Segoe Print" w:cs="Calibri"/>
          <w:szCs w:val="22"/>
        </w:rPr>
        <w:tab/>
      </w:r>
      <w:r w:rsidRPr="007342D9">
        <w:rPr>
          <w:rFonts w:ascii="Segoe Print" w:hAnsi="Segoe Print" w:cs="Calibri"/>
          <w:b/>
          <w:bCs/>
          <w:szCs w:val="22"/>
        </w:rPr>
        <w:t>Personal, social and health education and citizenship</w:t>
      </w:r>
    </w:p>
    <w:p w14:paraId="3064BAB1" w14:textId="77777777" w:rsidR="007342D9" w:rsidRPr="007342D9" w:rsidRDefault="007342D9" w:rsidP="007342D9">
      <w:pPr>
        <w:pStyle w:val="aLCPBodytext"/>
        <w:rPr>
          <w:rFonts w:ascii="Segoe Print" w:hAnsi="Segoe Print" w:cs="Calibri"/>
          <w:szCs w:val="22"/>
        </w:rPr>
      </w:pPr>
    </w:p>
    <w:p w14:paraId="235AF5BD" w14:textId="77777777" w:rsidR="007342D9" w:rsidRPr="007342D9" w:rsidRDefault="007342D9" w:rsidP="007342D9">
      <w:pPr>
        <w:pStyle w:val="aLCPbulletlist"/>
        <w:numPr>
          <w:ilvl w:val="0"/>
          <w:numId w:val="13"/>
        </w:numPr>
      </w:pPr>
      <w:r w:rsidRPr="007342D9">
        <w:t>Children benefit from learning foreign languages in many ways, not least of which are personal and social development.  Those children who have difficulty in reading and writing, but who have good aural skills, will often find that they excel when speaking a foreign language. This success breeds confidence, which in turn increases self-esteem and gives them a more positive attitude to school in general.</w:t>
      </w:r>
    </w:p>
    <w:p w14:paraId="73921A8A" w14:textId="77777777" w:rsidR="007342D9" w:rsidRPr="007342D9" w:rsidRDefault="007342D9" w:rsidP="007342D9">
      <w:pPr>
        <w:pStyle w:val="aLCPBodytext"/>
        <w:rPr>
          <w:rFonts w:ascii="Segoe Print" w:hAnsi="Segoe Print" w:cs="Calibri"/>
          <w:szCs w:val="22"/>
        </w:rPr>
      </w:pPr>
    </w:p>
    <w:p w14:paraId="471119E4" w14:textId="77777777" w:rsidR="007342D9" w:rsidRPr="007342D9" w:rsidRDefault="007342D9" w:rsidP="007342D9">
      <w:pPr>
        <w:pStyle w:val="aLCPBodytext"/>
        <w:rPr>
          <w:rFonts w:ascii="Segoe Print" w:hAnsi="Segoe Print" w:cs="Calibri"/>
          <w:b/>
          <w:bCs/>
          <w:szCs w:val="22"/>
        </w:rPr>
      </w:pPr>
      <w:r w:rsidRPr="007342D9">
        <w:rPr>
          <w:rFonts w:ascii="Segoe Print" w:hAnsi="Segoe Print" w:cs="Calibri"/>
          <w:b/>
          <w:bCs/>
          <w:szCs w:val="22"/>
        </w:rPr>
        <w:t>SMSC</w:t>
      </w:r>
    </w:p>
    <w:p w14:paraId="761B201C" w14:textId="77777777" w:rsidR="007342D9" w:rsidRPr="007342D9" w:rsidRDefault="007342D9" w:rsidP="007342D9">
      <w:pPr>
        <w:pStyle w:val="aLCPBodytext"/>
        <w:rPr>
          <w:rFonts w:ascii="Segoe Print" w:hAnsi="Segoe Print" w:cs="Calibri"/>
          <w:szCs w:val="22"/>
        </w:rPr>
      </w:pPr>
    </w:p>
    <w:p w14:paraId="2C23073B" w14:textId="651B4787" w:rsidR="007342D9" w:rsidRDefault="007342D9" w:rsidP="00E3106F">
      <w:pPr>
        <w:pStyle w:val="aLCPBodytext"/>
        <w:rPr>
          <w:rFonts w:ascii="Segoe Print" w:hAnsi="Segoe Print" w:cs="Calibri"/>
          <w:szCs w:val="22"/>
        </w:rPr>
      </w:pPr>
      <w:r w:rsidRPr="007342D9">
        <w:rPr>
          <w:rFonts w:ascii="Segoe Print" w:hAnsi="Segoe Print" w:cs="Calibri"/>
          <w:szCs w:val="22"/>
        </w:rPr>
        <w:t xml:space="preserve">By teaching a modern foreign language we contribute to the children’s cultural education. They learn that many societies are multilingual. We teach them about festivals and customs related to the countries in which a particular language is spoken. We also give children the chance to hear stories set in a foreign culture. A residential visit also takes place every other year. </w:t>
      </w:r>
    </w:p>
    <w:p w14:paraId="6293FF20" w14:textId="77777777" w:rsidR="00E3106F" w:rsidRPr="007342D9" w:rsidRDefault="00E3106F" w:rsidP="00E3106F">
      <w:pPr>
        <w:pStyle w:val="aLCPBodytext"/>
        <w:rPr>
          <w:rFonts w:ascii="Segoe Print" w:hAnsi="Segoe Print" w:cs="Calibri"/>
          <w:szCs w:val="22"/>
        </w:rPr>
      </w:pPr>
    </w:p>
    <w:p w14:paraId="56D924D2" w14:textId="77777777" w:rsidR="007342D9" w:rsidRPr="007342D9" w:rsidRDefault="007342D9" w:rsidP="007342D9">
      <w:pPr>
        <w:pStyle w:val="aLCPBodytext"/>
        <w:rPr>
          <w:rFonts w:ascii="Segoe Print" w:hAnsi="Segoe Print" w:cs="Calibri"/>
          <w:b/>
          <w:bCs/>
          <w:szCs w:val="22"/>
        </w:rPr>
      </w:pPr>
      <w:r w:rsidRPr="007342D9">
        <w:rPr>
          <w:rFonts w:ascii="Segoe Print" w:hAnsi="Segoe Print" w:cs="Calibri"/>
          <w:b/>
          <w:bCs/>
          <w:szCs w:val="22"/>
        </w:rPr>
        <w:t>Geography</w:t>
      </w:r>
    </w:p>
    <w:p w14:paraId="63666394" w14:textId="77777777" w:rsidR="007342D9" w:rsidRPr="007342D9" w:rsidRDefault="007342D9" w:rsidP="007342D9">
      <w:pPr>
        <w:pStyle w:val="aLCPBodytext"/>
        <w:rPr>
          <w:rFonts w:ascii="Segoe Print" w:hAnsi="Segoe Print" w:cs="Calibri"/>
          <w:szCs w:val="22"/>
        </w:rPr>
      </w:pPr>
    </w:p>
    <w:p w14:paraId="6A07160E" w14:textId="77777777" w:rsidR="007342D9" w:rsidRPr="007342D9" w:rsidRDefault="007342D9" w:rsidP="007342D9">
      <w:pPr>
        <w:pStyle w:val="aLCPbulletlist"/>
        <w:numPr>
          <w:ilvl w:val="0"/>
          <w:numId w:val="13"/>
        </w:numPr>
      </w:pPr>
      <w:r w:rsidRPr="007342D9">
        <w:t>We help children to locate on a map or a globe the position of the different countries in which a particular foreign language is spoken and encourage them to research customs and traditions associated with that country. MFL pupils likewise learn about the climate of the countries in which the language is spoken.</w:t>
      </w:r>
    </w:p>
    <w:p w14:paraId="2CE60981" w14:textId="77777777" w:rsidR="007342D9" w:rsidRPr="007342D9" w:rsidRDefault="007342D9" w:rsidP="007342D9">
      <w:pPr>
        <w:pStyle w:val="aLCPBodytext"/>
        <w:rPr>
          <w:rFonts w:ascii="Segoe Print" w:hAnsi="Segoe Print" w:cs="Calibri"/>
          <w:szCs w:val="22"/>
        </w:rPr>
      </w:pPr>
    </w:p>
    <w:p w14:paraId="10075B5B" w14:textId="77777777" w:rsidR="007342D9" w:rsidRPr="007342D9" w:rsidRDefault="007342D9" w:rsidP="007342D9">
      <w:pPr>
        <w:pStyle w:val="aLCPBodytext"/>
        <w:ind w:left="720"/>
        <w:rPr>
          <w:rFonts w:ascii="Segoe Print" w:hAnsi="Segoe Print" w:cs="Calibri"/>
          <w:b/>
          <w:bCs/>
          <w:szCs w:val="22"/>
        </w:rPr>
      </w:pPr>
      <w:r w:rsidRPr="007342D9">
        <w:rPr>
          <w:rFonts w:ascii="Segoe Print" w:hAnsi="Segoe Print" w:cs="Calibri"/>
          <w:b/>
          <w:bCs/>
          <w:szCs w:val="22"/>
        </w:rPr>
        <w:t>Music</w:t>
      </w:r>
    </w:p>
    <w:p w14:paraId="05485C19" w14:textId="77777777" w:rsidR="007342D9" w:rsidRPr="007342D9" w:rsidRDefault="007342D9" w:rsidP="007342D9">
      <w:pPr>
        <w:pStyle w:val="aLCPBodytext"/>
        <w:rPr>
          <w:rFonts w:ascii="Segoe Print" w:hAnsi="Segoe Print" w:cs="Calibri"/>
          <w:b/>
          <w:bCs/>
          <w:szCs w:val="22"/>
        </w:rPr>
      </w:pPr>
    </w:p>
    <w:p w14:paraId="16314C38" w14:textId="5FF6EB9B" w:rsidR="007342D9" w:rsidRDefault="007342D9" w:rsidP="00680445">
      <w:pPr>
        <w:pStyle w:val="aLCPBodytext"/>
        <w:numPr>
          <w:ilvl w:val="0"/>
          <w:numId w:val="17"/>
        </w:numPr>
        <w:rPr>
          <w:rFonts w:ascii="Segoe Print" w:hAnsi="Segoe Print" w:cs="Calibri"/>
          <w:szCs w:val="22"/>
        </w:rPr>
      </w:pPr>
      <w:r w:rsidRPr="00E47AB8">
        <w:rPr>
          <w:rFonts w:ascii="Segoe Print" w:hAnsi="Segoe Print" w:cs="Calibri"/>
          <w:szCs w:val="22"/>
        </w:rPr>
        <w:t xml:space="preserve">We teach children songs in the modern foreign language – both traditional and modern – which of course helps them to develop a sense of rhythm and an ear for melody. </w:t>
      </w:r>
    </w:p>
    <w:p w14:paraId="1EB98BF4" w14:textId="77777777" w:rsidR="00E47AB8" w:rsidRPr="00E47AB8" w:rsidRDefault="00E47AB8" w:rsidP="00E47AB8">
      <w:pPr>
        <w:pStyle w:val="aLCPBodytext"/>
        <w:ind w:left="720"/>
        <w:rPr>
          <w:rFonts w:ascii="Segoe Print" w:hAnsi="Segoe Print" w:cs="Calibri"/>
          <w:szCs w:val="22"/>
        </w:rPr>
      </w:pPr>
    </w:p>
    <w:p w14:paraId="7C45C5B9" w14:textId="77777777" w:rsidR="007342D9" w:rsidRPr="007342D9" w:rsidRDefault="007342D9" w:rsidP="007342D9">
      <w:pPr>
        <w:pStyle w:val="aLCPBodytext"/>
        <w:rPr>
          <w:rStyle w:val="aLCPboldbodytext"/>
          <w:rFonts w:ascii="Segoe Print" w:hAnsi="Segoe Print" w:cs="Calibri"/>
          <w:szCs w:val="22"/>
        </w:rPr>
      </w:pPr>
      <w:r w:rsidRPr="007342D9">
        <w:rPr>
          <w:rStyle w:val="aLCPboldbodytext"/>
          <w:rFonts w:ascii="Segoe Print" w:hAnsi="Segoe Print" w:cs="Calibri"/>
          <w:szCs w:val="22"/>
        </w:rPr>
        <w:tab/>
        <w:t>History</w:t>
      </w:r>
    </w:p>
    <w:p w14:paraId="1BBF520E" w14:textId="77777777" w:rsidR="007342D9" w:rsidRPr="007342D9" w:rsidRDefault="007342D9" w:rsidP="007342D9">
      <w:pPr>
        <w:pStyle w:val="aLCPBodytext"/>
        <w:rPr>
          <w:rStyle w:val="aLCPboldbodytext"/>
          <w:rFonts w:ascii="Segoe Print" w:hAnsi="Segoe Print" w:cs="Calibri"/>
          <w:szCs w:val="22"/>
        </w:rPr>
      </w:pPr>
    </w:p>
    <w:p w14:paraId="15BBA2B4" w14:textId="77777777" w:rsidR="007342D9" w:rsidRPr="007342D9" w:rsidRDefault="007342D9" w:rsidP="007342D9">
      <w:pPr>
        <w:pStyle w:val="aLCPBodytext"/>
        <w:numPr>
          <w:ilvl w:val="0"/>
          <w:numId w:val="17"/>
        </w:numPr>
        <w:rPr>
          <w:rFonts w:ascii="Segoe Print" w:hAnsi="Segoe Print" w:cs="Calibri"/>
          <w:szCs w:val="22"/>
        </w:rPr>
      </w:pPr>
      <w:r w:rsidRPr="007342D9">
        <w:rPr>
          <w:rFonts w:ascii="Segoe Print" w:hAnsi="Segoe Print" w:cs="Calibri"/>
          <w:szCs w:val="22"/>
        </w:rPr>
        <w:t>We teach children about significant historical figures and events in the history of the countries whose language we are studying, as they arise.</w:t>
      </w:r>
    </w:p>
    <w:p w14:paraId="5A5D8F08" w14:textId="77777777" w:rsidR="007342D9" w:rsidRPr="007342D9" w:rsidRDefault="007342D9" w:rsidP="007342D9">
      <w:pPr>
        <w:pStyle w:val="aLCPBodytext"/>
        <w:rPr>
          <w:rStyle w:val="aLCPboldbodytext"/>
          <w:rFonts w:ascii="Segoe Print" w:hAnsi="Segoe Print" w:cs="Calibri"/>
          <w:szCs w:val="22"/>
        </w:rPr>
      </w:pPr>
    </w:p>
    <w:p w14:paraId="52451639" w14:textId="77777777" w:rsidR="007342D9" w:rsidRPr="007342D9" w:rsidRDefault="007342D9" w:rsidP="007342D9">
      <w:pPr>
        <w:pStyle w:val="aLCPBodytext"/>
        <w:rPr>
          <w:rStyle w:val="aLCPboldbodytext"/>
          <w:rFonts w:ascii="Segoe Print" w:hAnsi="Segoe Print" w:cs="Calibri"/>
          <w:szCs w:val="22"/>
        </w:rPr>
      </w:pPr>
      <w:r w:rsidRPr="007342D9">
        <w:rPr>
          <w:rStyle w:val="aLCPboldbodytext"/>
          <w:rFonts w:ascii="Segoe Print" w:hAnsi="Segoe Print" w:cs="Calibri"/>
          <w:szCs w:val="22"/>
        </w:rPr>
        <w:tab/>
        <w:t>Science</w:t>
      </w:r>
    </w:p>
    <w:p w14:paraId="3F726D43" w14:textId="77777777" w:rsidR="007342D9" w:rsidRPr="007342D9" w:rsidRDefault="007342D9" w:rsidP="007342D9">
      <w:pPr>
        <w:pStyle w:val="aLCPBodytext"/>
        <w:rPr>
          <w:rStyle w:val="aLCPboldbodytext"/>
          <w:rFonts w:ascii="Segoe Print" w:hAnsi="Segoe Print" w:cs="Calibri"/>
          <w:szCs w:val="22"/>
        </w:rPr>
      </w:pPr>
    </w:p>
    <w:p w14:paraId="3FAA27E5" w14:textId="4A9A4DCA" w:rsidR="007342D9" w:rsidRPr="00E47AB8" w:rsidRDefault="007342D9" w:rsidP="00E47AB8">
      <w:pPr>
        <w:pStyle w:val="aLCPBodytext"/>
        <w:numPr>
          <w:ilvl w:val="0"/>
          <w:numId w:val="17"/>
        </w:numPr>
        <w:rPr>
          <w:rFonts w:ascii="Segoe Print" w:hAnsi="Segoe Print" w:cs="Calibri"/>
          <w:szCs w:val="22"/>
        </w:rPr>
      </w:pPr>
      <w:r w:rsidRPr="007342D9">
        <w:rPr>
          <w:rFonts w:ascii="Segoe Print" w:hAnsi="Segoe Print" w:cs="Calibri"/>
          <w:szCs w:val="22"/>
        </w:rPr>
        <w:t>Children reinforce their knowledge of parts of the body through related games, such as a French version of ‘Simon Says’, or ‘Head, Shoulders, Knees and Toes’, or through related songs, such as the French-Canadian ‘Alouette’.</w:t>
      </w:r>
      <w:r w:rsidR="00E47AB8">
        <w:rPr>
          <w:rFonts w:ascii="Segoe Print" w:hAnsi="Segoe Print" w:cs="Calibri"/>
          <w:szCs w:val="22"/>
        </w:rPr>
        <w:t xml:space="preserve"> They also reinforce their knowledge of healthy eating. </w:t>
      </w:r>
    </w:p>
    <w:p w14:paraId="7DC95F18" w14:textId="77777777" w:rsidR="007342D9" w:rsidRPr="007342D9" w:rsidRDefault="007342D9" w:rsidP="007342D9">
      <w:pPr>
        <w:pStyle w:val="aLCPSubhead"/>
        <w:ind w:left="680" w:right="680"/>
        <w:rPr>
          <w:rFonts w:ascii="Segoe Print" w:hAnsi="Segoe Print" w:cs="Calibri"/>
          <w:sz w:val="22"/>
          <w:szCs w:val="22"/>
        </w:rPr>
      </w:pPr>
    </w:p>
    <w:p w14:paraId="315212EE" w14:textId="77777777" w:rsidR="007342D9" w:rsidRPr="007342D9" w:rsidRDefault="007342D9" w:rsidP="007342D9">
      <w:pPr>
        <w:pStyle w:val="aLCPSubhead"/>
        <w:ind w:left="680" w:right="680"/>
        <w:rPr>
          <w:rFonts w:ascii="Segoe Print" w:hAnsi="Segoe Print" w:cs="Calibri"/>
          <w:sz w:val="22"/>
          <w:szCs w:val="22"/>
        </w:rPr>
      </w:pPr>
      <w:r w:rsidRPr="007342D9">
        <w:rPr>
          <w:rFonts w:ascii="Segoe Print" w:hAnsi="Segoe Print" w:cs="Calibri"/>
          <w:sz w:val="22"/>
          <w:szCs w:val="22"/>
        </w:rPr>
        <w:tab/>
        <w:t>MFL and Inclusion</w:t>
      </w:r>
    </w:p>
    <w:p w14:paraId="34AD0E00" w14:textId="77777777" w:rsidR="007342D9" w:rsidRPr="007342D9" w:rsidRDefault="007342D9" w:rsidP="007342D9">
      <w:pPr>
        <w:pStyle w:val="aLCPSubhead"/>
        <w:ind w:left="680" w:right="680"/>
        <w:rPr>
          <w:rFonts w:ascii="Segoe Print" w:hAnsi="Segoe Print" w:cs="Calibri"/>
          <w:sz w:val="22"/>
          <w:szCs w:val="22"/>
        </w:rPr>
      </w:pPr>
    </w:p>
    <w:p w14:paraId="6DFEF229" w14:textId="77777777" w:rsidR="007342D9" w:rsidRPr="007342D9" w:rsidRDefault="007342D9" w:rsidP="007342D9">
      <w:pPr>
        <w:pStyle w:val="aLCPBodytext"/>
        <w:numPr>
          <w:ilvl w:val="0"/>
          <w:numId w:val="17"/>
        </w:numPr>
        <w:rPr>
          <w:rFonts w:ascii="Segoe Print" w:hAnsi="Segoe Print" w:cs="Calibri"/>
          <w:szCs w:val="22"/>
        </w:rPr>
      </w:pPr>
      <w:r w:rsidRPr="007342D9">
        <w:rPr>
          <w:rFonts w:ascii="Segoe Print" w:hAnsi="Segoe Print" w:cs="Calibri"/>
          <w:szCs w:val="22"/>
        </w:rPr>
        <w:t xml:space="preserve">At </w:t>
      </w:r>
      <w:r w:rsidRPr="007342D9">
        <w:rPr>
          <w:rStyle w:val="aLCPboldbodytext"/>
          <w:rFonts w:ascii="Segoe Print" w:hAnsi="Segoe Print" w:cs="Calibri"/>
          <w:szCs w:val="22"/>
        </w:rPr>
        <w:t>our school</w:t>
      </w:r>
      <w:r w:rsidRPr="007342D9">
        <w:rPr>
          <w:rFonts w:ascii="Segoe Print" w:hAnsi="Segoe Print" w:cs="Calibri"/>
          <w:b/>
          <w:szCs w:val="22"/>
        </w:rPr>
        <w:t xml:space="preserve"> </w:t>
      </w:r>
      <w:r w:rsidRPr="007342D9">
        <w:rPr>
          <w:rFonts w:ascii="Segoe Print" w:hAnsi="Segoe Print" w:cs="Calibri"/>
          <w:szCs w:val="22"/>
        </w:rPr>
        <w:t>we teach a modern foreign language to all children, whatever their ability. A modern foreign language forms part of the school curriculum policy to provide a broad and balanced education to all children. Through our modern foreign language teaching we provide learning opportunities which enable all pupils to make progress. We do this by setting suitable learning challenges and responding to each child’s different needs.</w:t>
      </w:r>
    </w:p>
    <w:p w14:paraId="689CF8C4" w14:textId="77777777" w:rsidR="007342D9" w:rsidRPr="007342D9" w:rsidRDefault="007342D9" w:rsidP="007342D9">
      <w:pPr>
        <w:pStyle w:val="aLCPBodytext"/>
        <w:rPr>
          <w:rFonts w:ascii="Segoe Print" w:hAnsi="Segoe Print" w:cs="Calibri"/>
          <w:szCs w:val="22"/>
        </w:rPr>
      </w:pPr>
    </w:p>
    <w:p w14:paraId="69006A5E" w14:textId="1CA72ABB" w:rsidR="007342D9" w:rsidRPr="007342D9" w:rsidRDefault="007342D9" w:rsidP="007342D9">
      <w:pPr>
        <w:pStyle w:val="aLCPBodytext"/>
        <w:rPr>
          <w:rFonts w:ascii="Segoe Print" w:hAnsi="Segoe Print" w:cs="Calibri"/>
          <w:szCs w:val="22"/>
        </w:rPr>
      </w:pPr>
      <w:r w:rsidRPr="007342D9">
        <w:rPr>
          <w:rFonts w:ascii="Segoe Print" w:hAnsi="Segoe Print" w:cs="Calibri"/>
          <w:szCs w:val="22"/>
        </w:rPr>
        <w:t>Where children are to participate in activities outside the classroom (for example, playing a playground game in a modern foreign language), we carry out a risk assessment prior to the activity, to ensure that the activity is safe and appropriate for all pupils.</w:t>
      </w:r>
    </w:p>
    <w:p w14:paraId="4FFD78F5" w14:textId="77777777" w:rsidR="007342D9" w:rsidRPr="007342D9" w:rsidRDefault="007342D9" w:rsidP="007342D9">
      <w:pPr>
        <w:pStyle w:val="aLCPbulletlist"/>
        <w:ind w:left="720"/>
      </w:pPr>
    </w:p>
    <w:p w14:paraId="4A161C8E" w14:textId="77777777" w:rsidR="007342D9" w:rsidRPr="007342D9" w:rsidRDefault="007342D9" w:rsidP="007342D9">
      <w:pPr>
        <w:ind w:left="680" w:right="680"/>
        <w:rPr>
          <w:rFonts w:ascii="Segoe Print" w:hAnsi="Segoe Print" w:cs="Calibri"/>
          <w:b/>
        </w:rPr>
      </w:pPr>
      <w:r w:rsidRPr="007342D9">
        <w:rPr>
          <w:rFonts w:ascii="Segoe Print" w:hAnsi="Segoe Print" w:cs="Calibri"/>
          <w:b/>
        </w:rPr>
        <w:tab/>
        <w:t>Resources</w:t>
      </w:r>
    </w:p>
    <w:p w14:paraId="4D524D59" w14:textId="77777777" w:rsidR="007342D9" w:rsidRPr="007342D9" w:rsidRDefault="007342D9" w:rsidP="007342D9">
      <w:pPr>
        <w:ind w:left="680" w:right="680" w:hanging="720"/>
        <w:rPr>
          <w:rFonts w:ascii="Segoe Print" w:hAnsi="Segoe Print" w:cs="Calibri"/>
        </w:rPr>
      </w:pPr>
      <w:r w:rsidRPr="007342D9">
        <w:rPr>
          <w:rFonts w:ascii="Segoe Print" w:hAnsi="Segoe Print" w:cs="Calibri"/>
          <w:b/>
        </w:rPr>
        <w:tab/>
      </w:r>
      <w:r w:rsidRPr="007342D9">
        <w:rPr>
          <w:rFonts w:ascii="Segoe Print" w:hAnsi="Segoe Print" w:cs="Calibri"/>
        </w:rPr>
        <w:t>Resources have been purchased which will enable all teachers to deliver a structured programme of learning in the modern foreign language relevant to their year group.  These include stories, songs and written activities e.g. quizzes.  We hope to extend our provision of resources in future years.</w:t>
      </w:r>
    </w:p>
    <w:p w14:paraId="3F84D606" w14:textId="77777777" w:rsidR="007342D9" w:rsidRPr="007342D9" w:rsidRDefault="007342D9" w:rsidP="007342D9">
      <w:pPr>
        <w:pStyle w:val="aLCPbulletlist"/>
        <w:ind w:left="720"/>
      </w:pPr>
    </w:p>
    <w:p w14:paraId="14FCF8F8" w14:textId="77777777" w:rsidR="004D3B56" w:rsidRPr="00FA6D71" w:rsidRDefault="004D3B56" w:rsidP="001F6B22">
      <w:pPr>
        <w:jc w:val="center"/>
        <w:rPr>
          <w:rFonts w:ascii="Segoe Print" w:hAnsi="Segoe Print"/>
          <w:u w:val="single"/>
        </w:rPr>
      </w:pPr>
      <w:r w:rsidRPr="00FA6D71">
        <w:rPr>
          <w:rFonts w:ascii="Segoe Print" w:hAnsi="Segoe Print"/>
          <w:u w:val="single"/>
        </w:rPr>
        <w:t>Impact</w:t>
      </w:r>
    </w:p>
    <w:p w14:paraId="47E7FEEF" w14:textId="1BDA3EFE" w:rsidR="00306341" w:rsidRPr="00FA6D71" w:rsidRDefault="00306341" w:rsidP="00306341">
      <w:pPr>
        <w:rPr>
          <w:rFonts w:ascii="Segoe Print" w:hAnsi="Segoe Print"/>
        </w:rPr>
      </w:pPr>
      <w:r w:rsidRPr="00FA6D71">
        <w:rPr>
          <w:rFonts w:ascii="Segoe Print" w:hAnsi="Segoe Print"/>
        </w:rPr>
        <w:t xml:space="preserve">Through our MFL curriculum, the children will become more confident and competent in developing an additional language. Progression through a topic should be evident in the development of key skills and the acquisition of new vocabulary. Evidence is kept of children’s </w:t>
      </w:r>
      <w:r w:rsidR="001F6B22">
        <w:rPr>
          <w:rFonts w:ascii="Segoe Print" w:hAnsi="Segoe Print"/>
        </w:rPr>
        <w:t xml:space="preserve">learning through photographs, </w:t>
      </w:r>
      <w:r w:rsidR="00792C9B">
        <w:rPr>
          <w:rFonts w:ascii="Segoe Print" w:hAnsi="Segoe Print"/>
        </w:rPr>
        <w:t xml:space="preserve">recordings, </w:t>
      </w:r>
      <w:r w:rsidR="001F6B22">
        <w:rPr>
          <w:rFonts w:ascii="Segoe Print" w:hAnsi="Segoe Print"/>
        </w:rPr>
        <w:t>videos and classroom display in EYFS/KS1 and KS2</w:t>
      </w:r>
      <w:r w:rsidR="00792C9B">
        <w:rPr>
          <w:rFonts w:ascii="Segoe Print" w:hAnsi="Segoe Print"/>
        </w:rPr>
        <w:t>.  Ad</w:t>
      </w:r>
      <w:r w:rsidR="001F6B22">
        <w:rPr>
          <w:rFonts w:ascii="Segoe Print" w:hAnsi="Segoe Print"/>
        </w:rPr>
        <w:t>dition</w:t>
      </w:r>
      <w:r w:rsidR="00792C9B">
        <w:rPr>
          <w:rFonts w:ascii="Segoe Print" w:hAnsi="Segoe Print"/>
        </w:rPr>
        <w:t>ally,</w:t>
      </w:r>
      <w:r w:rsidR="001F6B22">
        <w:rPr>
          <w:rFonts w:ascii="Segoe Print" w:hAnsi="Segoe Print"/>
        </w:rPr>
        <w:t xml:space="preserve"> children </w:t>
      </w:r>
      <w:r w:rsidR="00792C9B">
        <w:rPr>
          <w:rFonts w:ascii="Segoe Print" w:hAnsi="Segoe Print"/>
        </w:rPr>
        <w:t xml:space="preserve">in KS2 </w:t>
      </w:r>
      <w:r w:rsidR="001F6B22">
        <w:rPr>
          <w:rFonts w:ascii="Segoe Print" w:hAnsi="Segoe Print"/>
        </w:rPr>
        <w:t xml:space="preserve">will record language work in their French learning journey </w:t>
      </w:r>
      <w:r w:rsidRPr="00FA6D71">
        <w:rPr>
          <w:rFonts w:ascii="Segoe Print" w:hAnsi="Segoe Print"/>
        </w:rPr>
        <w:t>books</w:t>
      </w:r>
      <w:r w:rsidR="00E47AB8">
        <w:rPr>
          <w:rFonts w:ascii="Segoe Print" w:hAnsi="Segoe Print"/>
        </w:rPr>
        <w:t xml:space="preserve"> which will continue with them to the next year group. </w:t>
      </w:r>
      <w:r w:rsidR="001F6B22">
        <w:rPr>
          <w:rFonts w:ascii="Segoe Print" w:hAnsi="Segoe Print"/>
        </w:rPr>
        <w:t>C</w:t>
      </w:r>
      <w:r w:rsidRPr="00FA6D71">
        <w:rPr>
          <w:rFonts w:ascii="Segoe Print" w:hAnsi="Segoe Print"/>
        </w:rPr>
        <w:t xml:space="preserve">hildren will </w:t>
      </w:r>
      <w:r w:rsidR="001F6B22">
        <w:rPr>
          <w:rFonts w:ascii="Segoe Print" w:hAnsi="Segoe Print"/>
        </w:rPr>
        <w:t xml:space="preserve">also </w:t>
      </w:r>
      <w:r w:rsidRPr="00FA6D71">
        <w:rPr>
          <w:rFonts w:ascii="Segoe Print" w:hAnsi="Segoe Print"/>
        </w:rPr>
        <w:t>complete a self-</w:t>
      </w:r>
      <w:r w:rsidR="00024FFB" w:rsidRPr="00FA6D71">
        <w:rPr>
          <w:rFonts w:ascii="Segoe Print" w:hAnsi="Segoe Print"/>
        </w:rPr>
        <w:t>e</w:t>
      </w:r>
      <w:r w:rsidR="00024FFB">
        <w:rPr>
          <w:rFonts w:ascii="Segoe Print" w:hAnsi="Segoe Print"/>
        </w:rPr>
        <w:t xml:space="preserve">valuation </w:t>
      </w:r>
      <w:r w:rsidRPr="00FA6D71">
        <w:rPr>
          <w:rFonts w:ascii="Segoe Print" w:hAnsi="Segoe Print"/>
        </w:rPr>
        <w:t xml:space="preserve">at the end of each term. </w:t>
      </w:r>
    </w:p>
    <w:p w14:paraId="01951659" w14:textId="45EE1553" w:rsidR="001874D9" w:rsidRPr="00FA6D71" w:rsidRDefault="001F6B22" w:rsidP="00306341">
      <w:pPr>
        <w:rPr>
          <w:rFonts w:ascii="Segoe Print" w:hAnsi="Segoe Print"/>
        </w:rPr>
      </w:pPr>
      <w:r>
        <w:rPr>
          <w:rFonts w:ascii="Segoe Print" w:hAnsi="Segoe Print"/>
        </w:rPr>
        <w:lastRenderedPageBreak/>
        <w:t>We measure the impact of our language</w:t>
      </w:r>
      <w:r w:rsidR="001874D9" w:rsidRPr="00FA6D71">
        <w:rPr>
          <w:rFonts w:ascii="Segoe Print" w:hAnsi="Segoe Print"/>
        </w:rPr>
        <w:t xml:space="preserve"> curriculum through:</w:t>
      </w:r>
    </w:p>
    <w:p w14:paraId="01360EE4" w14:textId="717BE5FA" w:rsidR="001874D9" w:rsidRDefault="000D47AF" w:rsidP="001874D9">
      <w:pPr>
        <w:pStyle w:val="ListParagraph"/>
        <w:numPr>
          <w:ilvl w:val="0"/>
          <w:numId w:val="5"/>
        </w:numPr>
        <w:rPr>
          <w:rFonts w:ascii="Segoe Print" w:hAnsi="Segoe Print"/>
        </w:rPr>
      </w:pPr>
      <w:r>
        <w:rPr>
          <w:rFonts w:ascii="Segoe Print" w:hAnsi="Segoe Print"/>
        </w:rPr>
        <w:t xml:space="preserve">Work sampling </w:t>
      </w:r>
    </w:p>
    <w:p w14:paraId="3932A361" w14:textId="05393DA3" w:rsidR="00256218" w:rsidRDefault="00256218" w:rsidP="001874D9">
      <w:pPr>
        <w:pStyle w:val="ListParagraph"/>
        <w:numPr>
          <w:ilvl w:val="0"/>
          <w:numId w:val="5"/>
        </w:numPr>
        <w:rPr>
          <w:rFonts w:ascii="Segoe Print" w:hAnsi="Segoe Print"/>
        </w:rPr>
      </w:pPr>
      <w:r>
        <w:rPr>
          <w:rFonts w:ascii="Segoe Print" w:hAnsi="Segoe Print"/>
        </w:rPr>
        <w:t xml:space="preserve">Learning walks </w:t>
      </w:r>
    </w:p>
    <w:p w14:paraId="14D553A6" w14:textId="58001900" w:rsidR="000D47AF" w:rsidRPr="00FA6D71" w:rsidRDefault="000D47AF" w:rsidP="001874D9">
      <w:pPr>
        <w:pStyle w:val="ListParagraph"/>
        <w:numPr>
          <w:ilvl w:val="0"/>
          <w:numId w:val="5"/>
        </w:numPr>
        <w:rPr>
          <w:rFonts w:ascii="Segoe Print" w:hAnsi="Segoe Print"/>
        </w:rPr>
      </w:pPr>
      <w:r>
        <w:rPr>
          <w:rFonts w:ascii="Segoe Print" w:hAnsi="Segoe Print"/>
        </w:rPr>
        <w:t xml:space="preserve">Formative assessment </w:t>
      </w:r>
    </w:p>
    <w:p w14:paraId="72374E99" w14:textId="3377022E" w:rsidR="001874D9" w:rsidRPr="00FA6D71" w:rsidRDefault="001874D9" w:rsidP="001874D9">
      <w:pPr>
        <w:pStyle w:val="ListParagraph"/>
        <w:numPr>
          <w:ilvl w:val="0"/>
          <w:numId w:val="5"/>
        </w:numPr>
        <w:rPr>
          <w:rFonts w:ascii="Segoe Print" w:hAnsi="Segoe Print"/>
        </w:rPr>
      </w:pPr>
      <w:r w:rsidRPr="00FA6D71">
        <w:rPr>
          <w:rFonts w:ascii="Segoe Print" w:hAnsi="Segoe Print"/>
        </w:rPr>
        <w:t>Videos</w:t>
      </w:r>
      <w:r w:rsidR="000D47AF">
        <w:rPr>
          <w:rFonts w:ascii="Segoe Print" w:hAnsi="Segoe Print"/>
        </w:rPr>
        <w:t xml:space="preserve"> and audio</w:t>
      </w:r>
      <w:r w:rsidR="001F6B22">
        <w:rPr>
          <w:rFonts w:ascii="Segoe Print" w:hAnsi="Segoe Print"/>
        </w:rPr>
        <w:t xml:space="preserve"> recordings </w:t>
      </w:r>
      <w:r w:rsidRPr="00FA6D71">
        <w:rPr>
          <w:rFonts w:ascii="Segoe Print" w:hAnsi="Segoe Print"/>
        </w:rPr>
        <w:t xml:space="preserve">of </w:t>
      </w:r>
      <w:r w:rsidR="001F6B22">
        <w:rPr>
          <w:rFonts w:ascii="Segoe Print" w:hAnsi="Segoe Print"/>
        </w:rPr>
        <w:t>oral activities</w:t>
      </w:r>
    </w:p>
    <w:p w14:paraId="2A2C038C" w14:textId="5E5836F9" w:rsidR="007648D7" w:rsidRDefault="001874D9" w:rsidP="001874D9">
      <w:pPr>
        <w:pStyle w:val="ListParagraph"/>
        <w:numPr>
          <w:ilvl w:val="0"/>
          <w:numId w:val="5"/>
        </w:numPr>
        <w:rPr>
          <w:rFonts w:ascii="Segoe Print" w:hAnsi="Segoe Print"/>
        </w:rPr>
      </w:pPr>
      <w:r w:rsidRPr="00FA6D71">
        <w:rPr>
          <w:rFonts w:ascii="Segoe Print" w:hAnsi="Segoe Print"/>
        </w:rPr>
        <w:t xml:space="preserve">Pupil interviews about their learning </w:t>
      </w:r>
    </w:p>
    <w:p w14:paraId="0843A1E7" w14:textId="759EB6ED" w:rsidR="001F6B22" w:rsidRPr="00FA6D71" w:rsidRDefault="001F6B22" w:rsidP="001874D9">
      <w:pPr>
        <w:pStyle w:val="ListParagraph"/>
        <w:numPr>
          <w:ilvl w:val="0"/>
          <w:numId w:val="5"/>
        </w:numPr>
        <w:rPr>
          <w:rFonts w:ascii="Segoe Print" w:hAnsi="Segoe Print"/>
        </w:rPr>
      </w:pPr>
      <w:r>
        <w:rPr>
          <w:rFonts w:ascii="Segoe Print" w:hAnsi="Segoe Print"/>
        </w:rPr>
        <w:t>Staff audits</w:t>
      </w:r>
    </w:p>
    <w:p w14:paraId="7941E404" w14:textId="2E6CDCA9" w:rsidR="001874D9" w:rsidRPr="00FA6D71" w:rsidRDefault="001874D9" w:rsidP="001874D9">
      <w:pPr>
        <w:pStyle w:val="ListParagraph"/>
        <w:numPr>
          <w:ilvl w:val="0"/>
          <w:numId w:val="5"/>
        </w:numPr>
        <w:rPr>
          <w:rFonts w:ascii="Segoe Print" w:hAnsi="Segoe Print"/>
          <w:color w:val="000000" w:themeColor="text1"/>
        </w:rPr>
      </w:pPr>
      <w:r w:rsidRPr="00FA6D71">
        <w:rPr>
          <w:rFonts w:ascii="Segoe Print" w:hAnsi="Segoe Print"/>
          <w:color w:val="000000" w:themeColor="text1"/>
        </w:rPr>
        <w:t xml:space="preserve">Monitoring and moderation against subject-specific skills </w:t>
      </w:r>
      <w:r w:rsidR="00024FFB">
        <w:rPr>
          <w:rFonts w:ascii="Segoe Print" w:hAnsi="Segoe Print"/>
          <w:color w:val="000000" w:themeColor="text1"/>
        </w:rPr>
        <w:t>(for each year group)</w:t>
      </w:r>
    </w:p>
    <w:sectPr w:rsidR="001874D9" w:rsidRPr="00FA6D71" w:rsidSect="00D97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No-Lead 40">
    <w:altName w:val="Calibri"/>
    <w:panose1 w:val="00000000000000000000"/>
    <w:charset w:val="00"/>
    <w:family w:val="auto"/>
    <w:notTrueType/>
    <w:pitch w:val="variable"/>
    <w:sig w:usb0="8000002F" w:usb1="1000000B" w:usb2="00000000" w:usb3="00000000" w:csb0="00000001" w:csb1="00000000"/>
  </w:font>
  <w:font w:name="Chalkboard">
    <w:altName w:val="Kristen ITC"/>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6FA9"/>
    <w:multiLevelType w:val="hybridMultilevel"/>
    <w:tmpl w:val="58F8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53FA2"/>
    <w:multiLevelType w:val="hybridMultilevel"/>
    <w:tmpl w:val="E556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6678"/>
    <w:multiLevelType w:val="hybridMultilevel"/>
    <w:tmpl w:val="93A2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37A09"/>
    <w:multiLevelType w:val="hybridMultilevel"/>
    <w:tmpl w:val="F6D2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12857"/>
    <w:multiLevelType w:val="hybridMultilevel"/>
    <w:tmpl w:val="7264DB8E"/>
    <w:lvl w:ilvl="0" w:tplc="C12C59FC">
      <w:numFmt w:val="bullet"/>
      <w:lvlText w:val="•"/>
      <w:lvlJc w:val="left"/>
      <w:pPr>
        <w:ind w:left="1080" w:hanging="360"/>
      </w:pPr>
      <w:rPr>
        <w:rFonts w:ascii="Segoe Print" w:eastAsiaTheme="minorHAnsi" w:hAnsi="Segoe Pri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97609C"/>
    <w:multiLevelType w:val="multilevel"/>
    <w:tmpl w:val="FD86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B1C56"/>
    <w:multiLevelType w:val="hybridMultilevel"/>
    <w:tmpl w:val="6798BC70"/>
    <w:lvl w:ilvl="0" w:tplc="C12C59FC">
      <w:numFmt w:val="bullet"/>
      <w:lvlText w:val="•"/>
      <w:lvlJc w:val="left"/>
      <w:pPr>
        <w:ind w:left="720" w:hanging="360"/>
      </w:pPr>
      <w:rPr>
        <w:rFonts w:ascii="Segoe Print" w:eastAsiaTheme="minorHAnsi" w:hAnsi="Segoe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B3909"/>
    <w:multiLevelType w:val="hybridMultilevel"/>
    <w:tmpl w:val="9222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56816"/>
    <w:multiLevelType w:val="hybridMultilevel"/>
    <w:tmpl w:val="9588FD8E"/>
    <w:lvl w:ilvl="0" w:tplc="9F0406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7385B"/>
    <w:multiLevelType w:val="hybridMultilevel"/>
    <w:tmpl w:val="5AF28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FB2CDC"/>
    <w:multiLevelType w:val="hybridMultilevel"/>
    <w:tmpl w:val="3580CC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14688"/>
    <w:multiLevelType w:val="multilevel"/>
    <w:tmpl w:val="2736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C19A8"/>
    <w:multiLevelType w:val="hybridMultilevel"/>
    <w:tmpl w:val="D0340626"/>
    <w:lvl w:ilvl="0" w:tplc="CC44CBA2">
      <w:start w:val="1"/>
      <w:numFmt w:val="bullet"/>
      <w:lvlText w:val=""/>
      <w:lvlJc w:val="left"/>
      <w:pPr>
        <w:tabs>
          <w:tab w:val="num" w:pos="1035"/>
        </w:tabs>
        <w:ind w:left="1035" w:hanging="360"/>
      </w:pPr>
      <w:rPr>
        <w:rFonts w:ascii="Symbol" w:hAnsi="Symbol" w:hint="default"/>
        <w:color w:val="auto"/>
      </w:rPr>
    </w:lvl>
    <w:lvl w:ilvl="1" w:tplc="7B3C2C9E" w:tentative="1">
      <w:start w:val="1"/>
      <w:numFmt w:val="bullet"/>
      <w:lvlText w:val="o"/>
      <w:lvlJc w:val="left"/>
      <w:pPr>
        <w:tabs>
          <w:tab w:val="num" w:pos="1755"/>
        </w:tabs>
        <w:ind w:left="1755" w:hanging="360"/>
      </w:pPr>
      <w:rPr>
        <w:rFonts w:ascii="Courier New" w:hAnsi="Courier New" w:hint="default"/>
      </w:rPr>
    </w:lvl>
    <w:lvl w:ilvl="2" w:tplc="073263F0" w:tentative="1">
      <w:start w:val="1"/>
      <w:numFmt w:val="bullet"/>
      <w:lvlText w:val=""/>
      <w:lvlJc w:val="left"/>
      <w:pPr>
        <w:tabs>
          <w:tab w:val="num" w:pos="2475"/>
        </w:tabs>
        <w:ind w:left="2475" w:hanging="360"/>
      </w:pPr>
      <w:rPr>
        <w:rFonts w:ascii="Wingdings" w:hAnsi="Wingdings" w:hint="default"/>
      </w:rPr>
    </w:lvl>
    <w:lvl w:ilvl="3" w:tplc="67D86114" w:tentative="1">
      <w:start w:val="1"/>
      <w:numFmt w:val="bullet"/>
      <w:lvlText w:val=""/>
      <w:lvlJc w:val="left"/>
      <w:pPr>
        <w:tabs>
          <w:tab w:val="num" w:pos="3195"/>
        </w:tabs>
        <w:ind w:left="3195" w:hanging="360"/>
      </w:pPr>
      <w:rPr>
        <w:rFonts w:ascii="Symbol" w:hAnsi="Symbol" w:hint="default"/>
      </w:rPr>
    </w:lvl>
    <w:lvl w:ilvl="4" w:tplc="DAEABB58" w:tentative="1">
      <w:start w:val="1"/>
      <w:numFmt w:val="bullet"/>
      <w:lvlText w:val="o"/>
      <w:lvlJc w:val="left"/>
      <w:pPr>
        <w:tabs>
          <w:tab w:val="num" w:pos="3915"/>
        </w:tabs>
        <w:ind w:left="3915" w:hanging="360"/>
      </w:pPr>
      <w:rPr>
        <w:rFonts w:ascii="Courier New" w:hAnsi="Courier New" w:hint="default"/>
      </w:rPr>
    </w:lvl>
    <w:lvl w:ilvl="5" w:tplc="B350873E" w:tentative="1">
      <w:start w:val="1"/>
      <w:numFmt w:val="bullet"/>
      <w:lvlText w:val=""/>
      <w:lvlJc w:val="left"/>
      <w:pPr>
        <w:tabs>
          <w:tab w:val="num" w:pos="4635"/>
        </w:tabs>
        <w:ind w:left="4635" w:hanging="360"/>
      </w:pPr>
      <w:rPr>
        <w:rFonts w:ascii="Wingdings" w:hAnsi="Wingdings" w:hint="default"/>
      </w:rPr>
    </w:lvl>
    <w:lvl w:ilvl="6" w:tplc="E77ADCA0" w:tentative="1">
      <w:start w:val="1"/>
      <w:numFmt w:val="bullet"/>
      <w:lvlText w:val=""/>
      <w:lvlJc w:val="left"/>
      <w:pPr>
        <w:tabs>
          <w:tab w:val="num" w:pos="5355"/>
        </w:tabs>
        <w:ind w:left="5355" w:hanging="360"/>
      </w:pPr>
      <w:rPr>
        <w:rFonts w:ascii="Symbol" w:hAnsi="Symbol" w:hint="default"/>
      </w:rPr>
    </w:lvl>
    <w:lvl w:ilvl="7" w:tplc="7BAE5D16" w:tentative="1">
      <w:start w:val="1"/>
      <w:numFmt w:val="bullet"/>
      <w:lvlText w:val="o"/>
      <w:lvlJc w:val="left"/>
      <w:pPr>
        <w:tabs>
          <w:tab w:val="num" w:pos="6075"/>
        </w:tabs>
        <w:ind w:left="6075" w:hanging="360"/>
      </w:pPr>
      <w:rPr>
        <w:rFonts w:ascii="Courier New" w:hAnsi="Courier New" w:hint="default"/>
      </w:rPr>
    </w:lvl>
    <w:lvl w:ilvl="8" w:tplc="7BD63C18" w:tentative="1">
      <w:start w:val="1"/>
      <w:numFmt w:val="bullet"/>
      <w:lvlText w:val=""/>
      <w:lvlJc w:val="left"/>
      <w:pPr>
        <w:tabs>
          <w:tab w:val="num" w:pos="6795"/>
        </w:tabs>
        <w:ind w:left="6795" w:hanging="360"/>
      </w:pPr>
      <w:rPr>
        <w:rFonts w:ascii="Wingdings" w:hAnsi="Wingdings" w:hint="default"/>
      </w:rPr>
    </w:lvl>
  </w:abstractNum>
  <w:abstractNum w:abstractNumId="13" w15:restartNumberingAfterBreak="0">
    <w:nsid w:val="62F05BC9"/>
    <w:multiLevelType w:val="hybridMultilevel"/>
    <w:tmpl w:val="FDF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D06FB"/>
    <w:multiLevelType w:val="multilevel"/>
    <w:tmpl w:val="F4AA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A70E84"/>
    <w:multiLevelType w:val="hybridMultilevel"/>
    <w:tmpl w:val="78FE072C"/>
    <w:lvl w:ilvl="0" w:tplc="C12C59FC">
      <w:numFmt w:val="bullet"/>
      <w:lvlText w:val="•"/>
      <w:lvlJc w:val="left"/>
      <w:pPr>
        <w:ind w:left="720" w:hanging="360"/>
      </w:pPr>
      <w:rPr>
        <w:rFonts w:ascii="Segoe Print" w:eastAsiaTheme="minorHAnsi" w:hAnsi="Segoe Pri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3B60"/>
    <w:multiLevelType w:val="hybridMultilevel"/>
    <w:tmpl w:val="1BA8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5"/>
  </w:num>
  <w:num w:numId="5">
    <w:abstractNumId w:val="1"/>
  </w:num>
  <w:num w:numId="6">
    <w:abstractNumId w:val="11"/>
  </w:num>
  <w:num w:numId="7">
    <w:abstractNumId w:val="9"/>
  </w:num>
  <w:num w:numId="8">
    <w:abstractNumId w:val="3"/>
  </w:num>
  <w:num w:numId="9">
    <w:abstractNumId w:val="0"/>
  </w:num>
  <w:num w:numId="10">
    <w:abstractNumId w:val="15"/>
  </w:num>
  <w:num w:numId="11">
    <w:abstractNumId w:val="4"/>
  </w:num>
  <w:num w:numId="12">
    <w:abstractNumId w:val="6"/>
  </w:num>
  <w:num w:numId="13">
    <w:abstractNumId w:val="8"/>
  </w:num>
  <w:num w:numId="14">
    <w:abstractNumId w:val="2"/>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D7"/>
    <w:rsid w:val="00024FFB"/>
    <w:rsid w:val="000A4112"/>
    <w:rsid w:val="000D47AF"/>
    <w:rsid w:val="00182B9C"/>
    <w:rsid w:val="001874D9"/>
    <w:rsid w:val="001F6B22"/>
    <w:rsid w:val="00256218"/>
    <w:rsid w:val="002D7801"/>
    <w:rsid w:val="00306341"/>
    <w:rsid w:val="003D651A"/>
    <w:rsid w:val="00432F85"/>
    <w:rsid w:val="00445A2E"/>
    <w:rsid w:val="004917D9"/>
    <w:rsid w:val="004A0855"/>
    <w:rsid w:val="004B198E"/>
    <w:rsid w:val="004D3B56"/>
    <w:rsid w:val="004E65B8"/>
    <w:rsid w:val="00504E7B"/>
    <w:rsid w:val="005D21D7"/>
    <w:rsid w:val="00631BC5"/>
    <w:rsid w:val="006629B5"/>
    <w:rsid w:val="006A5604"/>
    <w:rsid w:val="007342D9"/>
    <w:rsid w:val="007431D7"/>
    <w:rsid w:val="007648D7"/>
    <w:rsid w:val="0077398C"/>
    <w:rsid w:val="00792C9B"/>
    <w:rsid w:val="008D1C45"/>
    <w:rsid w:val="009A6961"/>
    <w:rsid w:val="009D0014"/>
    <w:rsid w:val="009E477B"/>
    <w:rsid w:val="00A265FF"/>
    <w:rsid w:val="00A51AE2"/>
    <w:rsid w:val="00AC5DCB"/>
    <w:rsid w:val="00D22D39"/>
    <w:rsid w:val="00D676DE"/>
    <w:rsid w:val="00D9786F"/>
    <w:rsid w:val="00DB3B01"/>
    <w:rsid w:val="00DF22D6"/>
    <w:rsid w:val="00E3106F"/>
    <w:rsid w:val="00E47AB8"/>
    <w:rsid w:val="00EE468F"/>
    <w:rsid w:val="00FA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40CC"/>
  <w15:chartTrackingRefBased/>
  <w15:docId w15:val="{9EC0DE1C-AF1B-4B30-9668-D458555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45"/>
    <w:pPr>
      <w:ind w:left="720"/>
      <w:contextualSpacing/>
    </w:pPr>
  </w:style>
  <w:style w:type="paragraph" w:styleId="BalloonText">
    <w:name w:val="Balloon Text"/>
    <w:basedOn w:val="Normal"/>
    <w:link w:val="BalloonTextChar"/>
    <w:uiPriority w:val="99"/>
    <w:semiHidden/>
    <w:unhideWhenUsed/>
    <w:rsid w:val="004D3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B56"/>
    <w:rPr>
      <w:rFonts w:ascii="Segoe UI" w:hAnsi="Segoe UI" w:cs="Segoe UI"/>
      <w:sz w:val="18"/>
      <w:szCs w:val="18"/>
    </w:rPr>
  </w:style>
  <w:style w:type="paragraph" w:styleId="NormalWeb">
    <w:name w:val="Normal (Web)"/>
    <w:basedOn w:val="Normal"/>
    <w:uiPriority w:val="99"/>
    <w:unhideWhenUsed/>
    <w:rsid w:val="009A696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74D9"/>
    <w:pPr>
      <w:spacing w:after="0" w:line="240" w:lineRule="auto"/>
    </w:pPr>
  </w:style>
  <w:style w:type="paragraph" w:styleId="Header">
    <w:name w:val="header"/>
    <w:basedOn w:val="Normal"/>
    <w:link w:val="HeaderChar"/>
    <w:uiPriority w:val="99"/>
    <w:unhideWhenUsed/>
    <w:rsid w:val="00FA6D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A6D71"/>
    <w:rPr>
      <w:sz w:val="24"/>
      <w:szCs w:val="24"/>
    </w:rPr>
  </w:style>
  <w:style w:type="paragraph" w:customStyle="1" w:styleId="aLCPbulletlist">
    <w:name w:val="a LCP bullet list"/>
    <w:basedOn w:val="Normal"/>
    <w:autoRedefine/>
    <w:rsid w:val="000A4112"/>
    <w:pPr>
      <w:spacing w:after="0" w:line="240" w:lineRule="auto"/>
      <w:ind w:left="360" w:right="680"/>
    </w:pPr>
    <w:rPr>
      <w:rFonts w:ascii="Segoe Print" w:eastAsia="Times New Roman" w:hAnsi="Segoe Print" w:cs="Calibri"/>
    </w:rPr>
  </w:style>
  <w:style w:type="paragraph" w:customStyle="1" w:styleId="aLCPSubhead">
    <w:name w:val="a LCP Subhead"/>
    <w:autoRedefine/>
    <w:rsid w:val="007342D9"/>
    <w:pPr>
      <w:spacing w:after="0" w:line="240" w:lineRule="auto"/>
      <w:ind w:left="-170"/>
    </w:pPr>
    <w:rPr>
      <w:rFonts w:ascii="Arial" w:eastAsia="Times New Roman" w:hAnsi="Arial" w:cs="Arial"/>
      <w:b/>
      <w:sz w:val="24"/>
      <w:szCs w:val="20"/>
    </w:rPr>
  </w:style>
  <w:style w:type="paragraph" w:customStyle="1" w:styleId="aLCPBodytext">
    <w:name w:val="a LCP Body text"/>
    <w:autoRedefine/>
    <w:rsid w:val="007342D9"/>
    <w:pPr>
      <w:spacing w:after="0" w:line="240" w:lineRule="auto"/>
      <w:ind w:left="680" w:right="680"/>
    </w:pPr>
    <w:rPr>
      <w:rFonts w:ascii="Arial" w:eastAsia="Times New Roman" w:hAnsi="Arial" w:cs="Arial"/>
      <w:szCs w:val="20"/>
    </w:rPr>
  </w:style>
  <w:style w:type="character" w:customStyle="1" w:styleId="aLCPboldbodytext">
    <w:name w:val="a LCP bold body text"/>
    <w:rsid w:val="007342D9"/>
    <w:rPr>
      <w:rFonts w:ascii="Arial" w:hAnsi="Arial"/>
      <w:b/>
      <w:bCs/>
      <w:dstrike w:val="0"/>
      <w:sz w:val="22"/>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06">
      <w:bodyDiv w:val="1"/>
      <w:marLeft w:val="0"/>
      <w:marRight w:val="0"/>
      <w:marTop w:val="0"/>
      <w:marBottom w:val="0"/>
      <w:divBdr>
        <w:top w:val="none" w:sz="0" w:space="0" w:color="auto"/>
        <w:left w:val="none" w:sz="0" w:space="0" w:color="auto"/>
        <w:bottom w:val="none" w:sz="0" w:space="0" w:color="auto"/>
        <w:right w:val="none" w:sz="0" w:space="0" w:color="auto"/>
      </w:divBdr>
      <w:divsChild>
        <w:div w:id="2029985070">
          <w:marLeft w:val="0"/>
          <w:marRight w:val="0"/>
          <w:marTop w:val="0"/>
          <w:marBottom w:val="0"/>
          <w:divBdr>
            <w:top w:val="none" w:sz="0" w:space="0" w:color="auto"/>
            <w:left w:val="none" w:sz="0" w:space="0" w:color="auto"/>
            <w:bottom w:val="none" w:sz="0" w:space="0" w:color="auto"/>
            <w:right w:val="none" w:sz="0" w:space="0" w:color="auto"/>
          </w:divBdr>
          <w:divsChild>
            <w:div w:id="1929801812">
              <w:marLeft w:val="0"/>
              <w:marRight w:val="0"/>
              <w:marTop w:val="0"/>
              <w:marBottom w:val="0"/>
              <w:divBdr>
                <w:top w:val="none" w:sz="0" w:space="0" w:color="auto"/>
                <w:left w:val="none" w:sz="0" w:space="0" w:color="auto"/>
                <w:bottom w:val="none" w:sz="0" w:space="0" w:color="auto"/>
                <w:right w:val="none" w:sz="0" w:space="0" w:color="auto"/>
              </w:divBdr>
              <w:divsChild>
                <w:div w:id="1503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7149">
      <w:bodyDiv w:val="1"/>
      <w:marLeft w:val="0"/>
      <w:marRight w:val="0"/>
      <w:marTop w:val="0"/>
      <w:marBottom w:val="0"/>
      <w:divBdr>
        <w:top w:val="none" w:sz="0" w:space="0" w:color="auto"/>
        <w:left w:val="none" w:sz="0" w:space="0" w:color="auto"/>
        <w:bottom w:val="none" w:sz="0" w:space="0" w:color="auto"/>
        <w:right w:val="none" w:sz="0" w:space="0" w:color="auto"/>
      </w:divBdr>
      <w:divsChild>
        <w:div w:id="875122240">
          <w:marLeft w:val="0"/>
          <w:marRight w:val="0"/>
          <w:marTop w:val="0"/>
          <w:marBottom w:val="0"/>
          <w:divBdr>
            <w:top w:val="none" w:sz="0" w:space="0" w:color="auto"/>
            <w:left w:val="none" w:sz="0" w:space="0" w:color="auto"/>
            <w:bottom w:val="none" w:sz="0" w:space="0" w:color="auto"/>
            <w:right w:val="none" w:sz="0" w:space="0" w:color="auto"/>
          </w:divBdr>
          <w:divsChild>
            <w:div w:id="1211456056">
              <w:marLeft w:val="0"/>
              <w:marRight w:val="0"/>
              <w:marTop w:val="0"/>
              <w:marBottom w:val="0"/>
              <w:divBdr>
                <w:top w:val="none" w:sz="0" w:space="0" w:color="auto"/>
                <w:left w:val="none" w:sz="0" w:space="0" w:color="auto"/>
                <w:bottom w:val="none" w:sz="0" w:space="0" w:color="auto"/>
                <w:right w:val="none" w:sz="0" w:space="0" w:color="auto"/>
              </w:divBdr>
              <w:divsChild>
                <w:div w:id="8107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6359">
      <w:bodyDiv w:val="1"/>
      <w:marLeft w:val="0"/>
      <w:marRight w:val="0"/>
      <w:marTop w:val="0"/>
      <w:marBottom w:val="0"/>
      <w:divBdr>
        <w:top w:val="none" w:sz="0" w:space="0" w:color="auto"/>
        <w:left w:val="none" w:sz="0" w:space="0" w:color="auto"/>
        <w:bottom w:val="none" w:sz="0" w:space="0" w:color="auto"/>
        <w:right w:val="none" w:sz="0" w:space="0" w:color="auto"/>
      </w:divBdr>
      <w:divsChild>
        <w:div w:id="938488326">
          <w:marLeft w:val="0"/>
          <w:marRight w:val="0"/>
          <w:marTop w:val="0"/>
          <w:marBottom w:val="0"/>
          <w:divBdr>
            <w:top w:val="none" w:sz="0" w:space="0" w:color="auto"/>
            <w:left w:val="none" w:sz="0" w:space="0" w:color="auto"/>
            <w:bottom w:val="none" w:sz="0" w:space="0" w:color="auto"/>
            <w:right w:val="none" w:sz="0" w:space="0" w:color="auto"/>
          </w:divBdr>
          <w:divsChild>
            <w:div w:id="1022784511">
              <w:marLeft w:val="0"/>
              <w:marRight w:val="0"/>
              <w:marTop w:val="0"/>
              <w:marBottom w:val="0"/>
              <w:divBdr>
                <w:top w:val="none" w:sz="0" w:space="0" w:color="auto"/>
                <w:left w:val="none" w:sz="0" w:space="0" w:color="auto"/>
                <w:bottom w:val="none" w:sz="0" w:space="0" w:color="auto"/>
                <w:right w:val="none" w:sz="0" w:space="0" w:color="auto"/>
              </w:divBdr>
              <w:divsChild>
                <w:div w:id="28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23469">
      <w:bodyDiv w:val="1"/>
      <w:marLeft w:val="0"/>
      <w:marRight w:val="0"/>
      <w:marTop w:val="0"/>
      <w:marBottom w:val="0"/>
      <w:divBdr>
        <w:top w:val="none" w:sz="0" w:space="0" w:color="auto"/>
        <w:left w:val="none" w:sz="0" w:space="0" w:color="auto"/>
        <w:bottom w:val="none" w:sz="0" w:space="0" w:color="auto"/>
        <w:right w:val="none" w:sz="0" w:space="0" w:color="auto"/>
      </w:divBdr>
      <w:divsChild>
        <w:div w:id="148981680">
          <w:marLeft w:val="0"/>
          <w:marRight w:val="0"/>
          <w:marTop w:val="0"/>
          <w:marBottom w:val="0"/>
          <w:divBdr>
            <w:top w:val="none" w:sz="0" w:space="0" w:color="auto"/>
            <w:left w:val="none" w:sz="0" w:space="0" w:color="auto"/>
            <w:bottom w:val="none" w:sz="0" w:space="0" w:color="auto"/>
            <w:right w:val="none" w:sz="0" w:space="0" w:color="auto"/>
          </w:divBdr>
          <w:divsChild>
            <w:div w:id="31923959">
              <w:marLeft w:val="0"/>
              <w:marRight w:val="0"/>
              <w:marTop w:val="0"/>
              <w:marBottom w:val="0"/>
              <w:divBdr>
                <w:top w:val="none" w:sz="0" w:space="0" w:color="auto"/>
                <w:left w:val="none" w:sz="0" w:space="0" w:color="auto"/>
                <w:bottom w:val="none" w:sz="0" w:space="0" w:color="auto"/>
                <w:right w:val="none" w:sz="0" w:space="0" w:color="auto"/>
              </w:divBdr>
              <w:divsChild>
                <w:div w:id="17171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PARK PRIMARY</dc:creator>
  <cp:keywords/>
  <dc:description/>
  <cp:lastModifiedBy>Emily Woodward</cp:lastModifiedBy>
  <cp:revision>3</cp:revision>
  <cp:lastPrinted>2020-01-06T07:51:00Z</cp:lastPrinted>
  <dcterms:created xsi:type="dcterms:W3CDTF">2022-03-10T17:41:00Z</dcterms:created>
  <dcterms:modified xsi:type="dcterms:W3CDTF">2022-09-27T13:26:00Z</dcterms:modified>
</cp:coreProperties>
</file>