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EF" w:rsidRDefault="0055254A" w:rsidP="0055254A">
      <w:pPr>
        <w:shd w:val="clear" w:color="auto" w:fill="FFFFFF" w:themeFill="background1"/>
        <w:jc w:val="center"/>
        <w:rPr>
          <w:rFonts w:ascii="Comic Sans MS" w:hAnsi="Comic Sans MS"/>
          <w:b/>
          <w:sz w:val="24"/>
          <w:szCs w:val="24"/>
          <w:u w:val="single"/>
        </w:rPr>
      </w:pPr>
      <w:bookmarkStart w:id="0" w:name="_GoBack"/>
      <w:bookmarkEnd w:id="0"/>
      <w:r w:rsidRPr="0055254A">
        <w:rPr>
          <w:rFonts w:ascii="Comic Sans MS" w:hAnsi="Comic Sans MS"/>
          <w:noProof/>
          <w:sz w:val="24"/>
          <w:szCs w:val="24"/>
        </w:rPr>
        <w:drawing>
          <wp:inline distT="0" distB="0" distL="0" distR="0" wp14:anchorId="0D82E94B" wp14:editId="723C8CA7">
            <wp:extent cx="74203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r w:rsidRPr="0055254A">
        <w:rPr>
          <w:rFonts w:ascii="Comic Sans MS" w:hAnsi="Comic Sans MS"/>
          <w:b/>
          <w:sz w:val="24"/>
          <w:szCs w:val="24"/>
          <w:u w:val="single"/>
        </w:rPr>
        <w:t>Vine Tree Primary School</w:t>
      </w:r>
      <w:r w:rsidRPr="0055254A">
        <w:rPr>
          <w:rFonts w:ascii="Comic Sans MS" w:hAnsi="Comic Sans MS"/>
          <w:noProof/>
          <w:sz w:val="24"/>
          <w:szCs w:val="24"/>
        </w:rPr>
        <w:drawing>
          <wp:inline distT="0" distB="0" distL="0" distR="0" wp14:anchorId="17ECDB88" wp14:editId="74AEA36E">
            <wp:extent cx="74203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444" cy="454337"/>
                    </a:xfrm>
                    <a:prstGeom prst="rect">
                      <a:avLst/>
                    </a:prstGeom>
                  </pic:spPr>
                </pic:pic>
              </a:graphicData>
            </a:graphic>
          </wp:inline>
        </w:drawing>
      </w:r>
    </w:p>
    <w:p w:rsidR="0055254A" w:rsidRDefault="00601EC0" w:rsidP="0055254A">
      <w:pPr>
        <w:shd w:val="clear" w:color="auto" w:fill="FFFFFF" w:themeFill="background1"/>
        <w:jc w:val="center"/>
        <w:rPr>
          <w:rFonts w:ascii="Comic Sans MS" w:hAnsi="Comic Sans MS"/>
          <w:b/>
          <w:sz w:val="24"/>
          <w:szCs w:val="24"/>
          <w:u w:val="single"/>
        </w:rPr>
      </w:pPr>
      <w:r>
        <w:rPr>
          <w:rFonts w:ascii="Comic Sans MS" w:hAnsi="Comic Sans MS"/>
          <w:b/>
          <w:sz w:val="24"/>
          <w:szCs w:val="24"/>
          <w:u w:val="single"/>
        </w:rPr>
        <w:t>Computing</w:t>
      </w:r>
      <w:r w:rsidR="0055254A">
        <w:rPr>
          <w:rFonts w:ascii="Comic Sans MS" w:hAnsi="Comic Sans MS"/>
          <w:b/>
          <w:sz w:val="24"/>
          <w:szCs w:val="24"/>
          <w:u w:val="single"/>
        </w:rPr>
        <w:t xml:space="preserve"> </w:t>
      </w:r>
      <w:proofErr w:type="spellStart"/>
      <w:r w:rsidR="0055254A">
        <w:rPr>
          <w:rFonts w:ascii="Comic Sans MS" w:hAnsi="Comic Sans MS"/>
          <w:b/>
          <w:sz w:val="24"/>
          <w:szCs w:val="24"/>
          <w:u w:val="single"/>
        </w:rPr>
        <w:t>Programmes</w:t>
      </w:r>
      <w:proofErr w:type="spellEnd"/>
      <w:r w:rsidR="0055254A">
        <w:rPr>
          <w:rFonts w:ascii="Comic Sans MS" w:hAnsi="Comic Sans MS"/>
          <w:b/>
          <w:sz w:val="24"/>
          <w:szCs w:val="24"/>
          <w:u w:val="single"/>
        </w:rPr>
        <w:t xml:space="preserve"> of Study: Key stages 1 and 2</w:t>
      </w:r>
    </w:p>
    <w:p w:rsidR="0055254A" w:rsidRPr="0055254A" w:rsidRDefault="0055254A" w:rsidP="0055254A">
      <w:pPr>
        <w:shd w:val="clear" w:color="auto" w:fill="FFFFFF" w:themeFill="background1"/>
        <w:rPr>
          <w:rFonts w:ascii="Comic Sans MS" w:hAnsi="Comic Sans MS"/>
          <w:b/>
          <w:sz w:val="24"/>
          <w:szCs w:val="24"/>
          <w:u w:val="single"/>
        </w:rPr>
      </w:pPr>
    </w:p>
    <w:p w:rsidR="006A47EF" w:rsidRDefault="0055254A" w:rsidP="0055254A">
      <w:pPr>
        <w:pStyle w:val="Heading1"/>
        <w:ind w:left="0"/>
        <w:rPr>
          <w:rFonts w:ascii="Comic Sans MS" w:hAnsi="Comic Sans MS"/>
          <w:sz w:val="24"/>
          <w:szCs w:val="24"/>
        </w:rPr>
      </w:pPr>
      <w:bookmarkStart w:id="1" w:name="Purpose_of_study"/>
      <w:bookmarkEnd w:id="1"/>
      <w:r w:rsidRPr="0055254A">
        <w:rPr>
          <w:rFonts w:ascii="Comic Sans MS" w:hAnsi="Comic Sans MS"/>
          <w:sz w:val="24"/>
          <w:szCs w:val="24"/>
        </w:rPr>
        <w:t>Purpose</w:t>
      </w:r>
      <w:r w:rsidRPr="0055254A">
        <w:rPr>
          <w:rFonts w:ascii="Comic Sans MS" w:hAnsi="Comic Sans MS"/>
          <w:spacing w:val="-4"/>
          <w:sz w:val="24"/>
          <w:szCs w:val="24"/>
        </w:rPr>
        <w:t xml:space="preserve"> </w:t>
      </w:r>
      <w:r w:rsidRPr="0055254A">
        <w:rPr>
          <w:rFonts w:ascii="Comic Sans MS" w:hAnsi="Comic Sans MS"/>
          <w:sz w:val="24"/>
          <w:szCs w:val="24"/>
        </w:rPr>
        <w:t>of</w:t>
      </w:r>
      <w:r w:rsidRPr="0055254A">
        <w:rPr>
          <w:rFonts w:ascii="Comic Sans MS" w:hAnsi="Comic Sans MS"/>
          <w:spacing w:val="-3"/>
          <w:sz w:val="24"/>
          <w:szCs w:val="24"/>
        </w:rPr>
        <w:t xml:space="preserve"> </w:t>
      </w:r>
      <w:r w:rsidRPr="0055254A">
        <w:rPr>
          <w:rFonts w:ascii="Comic Sans MS" w:hAnsi="Comic Sans MS"/>
          <w:sz w:val="24"/>
          <w:szCs w:val="24"/>
        </w:rPr>
        <w:t>study</w:t>
      </w:r>
    </w:p>
    <w:p w:rsidR="0055254A" w:rsidRPr="0055254A" w:rsidRDefault="0055254A" w:rsidP="0055254A">
      <w:pPr>
        <w:pStyle w:val="Heading1"/>
        <w:ind w:left="0"/>
        <w:rPr>
          <w:rFonts w:ascii="Comic Sans MS" w:hAnsi="Comic Sans MS"/>
          <w:sz w:val="24"/>
          <w:szCs w:val="24"/>
        </w:rPr>
      </w:pPr>
    </w:p>
    <w:p w:rsidR="006A47EF" w:rsidRPr="00601EC0" w:rsidRDefault="00601EC0" w:rsidP="0055254A">
      <w:pPr>
        <w:pStyle w:val="BodyText"/>
        <w:rPr>
          <w:rFonts w:ascii="Comic Sans MS" w:hAnsi="Comic Sans MS"/>
          <w:sz w:val="18"/>
          <w:szCs w:val="18"/>
        </w:rPr>
      </w:pPr>
      <w:r w:rsidRPr="00601EC0">
        <w:rPr>
          <w:rFonts w:ascii="Comic Sans MS" w:hAnsi="Comic Sans MS"/>
          <w:sz w:val="18"/>
          <w:szCs w:val="18"/>
        </w:rPr>
        <w:t>A high-quality computing education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rsidR="00601EC0" w:rsidRDefault="00601EC0" w:rsidP="0055254A">
      <w:pPr>
        <w:pStyle w:val="Heading1"/>
        <w:ind w:left="0"/>
        <w:rPr>
          <w:rFonts w:ascii="Comic Sans MS" w:hAnsi="Comic Sans MS"/>
          <w:sz w:val="24"/>
          <w:szCs w:val="18"/>
        </w:rPr>
      </w:pPr>
      <w:bookmarkStart w:id="2" w:name="Aims"/>
      <w:bookmarkEnd w:id="2"/>
    </w:p>
    <w:p w:rsidR="006A47EF" w:rsidRPr="0055254A" w:rsidRDefault="0055254A" w:rsidP="0055254A">
      <w:pPr>
        <w:pStyle w:val="Heading1"/>
        <w:ind w:left="0"/>
        <w:rPr>
          <w:rFonts w:ascii="Comic Sans MS" w:hAnsi="Comic Sans MS"/>
          <w:sz w:val="24"/>
          <w:szCs w:val="18"/>
        </w:rPr>
      </w:pPr>
      <w:r w:rsidRPr="0055254A">
        <w:rPr>
          <w:rFonts w:ascii="Comic Sans MS" w:hAnsi="Comic Sans MS"/>
          <w:sz w:val="24"/>
          <w:szCs w:val="18"/>
        </w:rPr>
        <w:t>Aims</w:t>
      </w:r>
    </w:p>
    <w:p w:rsidR="00601EC0" w:rsidRPr="00601EC0" w:rsidRDefault="00601EC0" w:rsidP="0055254A">
      <w:pPr>
        <w:pStyle w:val="BodyText"/>
        <w:rPr>
          <w:rFonts w:ascii="Comic Sans MS" w:hAnsi="Comic Sans MS"/>
          <w:sz w:val="18"/>
          <w:szCs w:val="18"/>
        </w:rPr>
      </w:pPr>
      <w:r w:rsidRPr="00601EC0">
        <w:rPr>
          <w:rFonts w:ascii="Comic Sans MS" w:hAnsi="Comic Sans MS"/>
          <w:sz w:val="18"/>
          <w:szCs w:val="18"/>
        </w:rPr>
        <w:t xml:space="preserve">The national curriculum for computing aims to ensure that all pupils: </w:t>
      </w:r>
    </w:p>
    <w:p w:rsidR="00601EC0" w:rsidRPr="00601EC0" w:rsidRDefault="00601EC0" w:rsidP="0055254A">
      <w:pPr>
        <w:pStyle w:val="BodyText"/>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can understand and apply the fundamental principles and concepts of computer science, including abstraction, logic, algorithms and data representation </w:t>
      </w:r>
    </w:p>
    <w:p w:rsidR="00601EC0" w:rsidRPr="00601EC0" w:rsidRDefault="00601EC0" w:rsidP="0055254A">
      <w:pPr>
        <w:pStyle w:val="BodyText"/>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can </w:t>
      </w:r>
      <w:proofErr w:type="spellStart"/>
      <w:r w:rsidRPr="00601EC0">
        <w:rPr>
          <w:rFonts w:ascii="Comic Sans MS" w:hAnsi="Comic Sans MS"/>
          <w:sz w:val="18"/>
          <w:szCs w:val="18"/>
        </w:rPr>
        <w:t>analyse</w:t>
      </w:r>
      <w:proofErr w:type="spellEnd"/>
      <w:r w:rsidRPr="00601EC0">
        <w:rPr>
          <w:rFonts w:ascii="Comic Sans MS" w:hAnsi="Comic Sans MS"/>
          <w:sz w:val="18"/>
          <w:szCs w:val="18"/>
        </w:rPr>
        <w:t xml:space="preserve"> problems in computational terms, and have repeated practical experience of writing computer programs in order to solve such problems </w:t>
      </w:r>
    </w:p>
    <w:p w:rsidR="00601EC0" w:rsidRPr="00601EC0" w:rsidRDefault="00601EC0" w:rsidP="0055254A">
      <w:pPr>
        <w:pStyle w:val="BodyText"/>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can evaluate and apply information technology, including new or unfamiliar technologies, analytically to solve problems </w:t>
      </w:r>
    </w:p>
    <w:p w:rsidR="006A47EF" w:rsidRPr="00601EC0" w:rsidRDefault="00601EC0" w:rsidP="0055254A">
      <w:pPr>
        <w:pStyle w:val="BodyText"/>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are responsible, competent, confident and creative users of information and communication technology.</w:t>
      </w:r>
    </w:p>
    <w:p w:rsidR="00601EC0" w:rsidRDefault="00601EC0" w:rsidP="0055254A">
      <w:pPr>
        <w:pStyle w:val="Heading1"/>
        <w:ind w:left="0"/>
        <w:rPr>
          <w:rFonts w:ascii="Comic Sans MS" w:hAnsi="Comic Sans MS"/>
          <w:sz w:val="24"/>
          <w:szCs w:val="24"/>
        </w:rPr>
      </w:pPr>
      <w:bookmarkStart w:id="3" w:name="Attainment_targets"/>
      <w:bookmarkEnd w:id="3"/>
    </w:p>
    <w:p w:rsidR="006A47EF" w:rsidRPr="0055254A" w:rsidRDefault="0055254A" w:rsidP="0055254A">
      <w:pPr>
        <w:pStyle w:val="Heading1"/>
        <w:ind w:left="0"/>
        <w:rPr>
          <w:rFonts w:ascii="Comic Sans MS" w:hAnsi="Comic Sans MS"/>
          <w:sz w:val="24"/>
          <w:szCs w:val="24"/>
        </w:rPr>
      </w:pPr>
      <w:r w:rsidRPr="0055254A">
        <w:rPr>
          <w:rFonts w:ascii="Comic Sans MS" w:hAnsi="Comic Sans MS"/>
          <w:sz w:val="24"/>
          <w:szCs w:val="24"/>
        </w:rPr>
        <w:t>Attainment</w:t>
      </w:r>
      <w:r w:rsidRPr="0055254A">
        <w:rPr>
          <w:rFonts w:ascii="Comic Sans MS" w:hAnsi="Comic Sans MS"/>
          <w:spacing w:val="-8"/>
          <w:sz w:val="24"/>
          <w:szCs w:val="24"/>
        </w:rPr>
        <w:t xml:space="preserve"> </w:t>
      </w:r>
      <w:r w:rsidRPr="0055254A">
        <w:rPr>
          <w:rFonts w:ascii="Comic Sans MS" w:hAnsi="Comic Sans MS"/>
          <w:sz w:val="24"/>
          <w:szCs w:val="24"/>
        </w:rPr>
        <w:t>targets</w:t>
      </w:r>
    </w:p>
    <w:p w:rsidR="006A47EF" w:rsidRPr="00601EC0" w:rsidRDefault="00601EC0" w:rsidP="0055254A">
      <w:pPr>
        <w:pStyle w:val="BodyText"/>
        <w:rPr>
          <w:rFonts w:ascii="Comic Sans MS" w:hAnsi="Comic Sans MS"/>
          <w:sz w:val="18"/>
          <w:szCs w:val="18"/>
        </w:rPr>
      </w:pPr>
      <w:r w:rsidRPr="00601EC0">
        <w:rPr>
          <w:rFonts w:ascii="Comic Sans MS" w:hAnsi="Comic Sans MS"/>
          <w:sz w:val="18"/>
          <w:szCs w:val="18"/>
        </w:rPr>
        <w:t xml:space="preserve">By the end of each key stage, pupils are expected to know, apply and understand the matters, skills and processes specified in the relevant </w:t>
      </w:r>
      <w:proofErr w:type="spellStart"/>
      <w:r w:rsidRPr="00601EC0">
        <w:rPr>
          <w:rFonts w:ascii="Comic Sans MS" w:hAnsi="Comic Sans MS"/>
          <w:sz w:val="18"/>
          <w:szCs w:val="18"/>
        </w:rPr>
        <w:t>programme</w:t>
      </w:r>
      <w:proofErr w:type="spellEnd"/>
      <w:r w:rsidRPr="00601EC0">
        <w:rPr>
          <w:rFonts w:ascii="Comic Sans MS" w:hAnsi="Comic Sans MS"/>
          <w:sz w:val="18"/>
          <w:szCs w:val="18"/>
        </w:rPr>
        <w:t xml:space="preserve"> of study.</w:t>
      </w:r>
    </w:p>
    <w:p w:rsidR="0055254A" w:rsidRPr="0055254A" w:rsidRDefault="0055254A" w:rsidP="0055254A">
      <w:pPr>
        <w:pStyle w:val="BodyText"/>
        <w:rPr>
          <w:rFonts w:ascii="Comic Sans MS" w:hAnsi="Comic Sans MS"/>
          <w:b/>
          <w:sz w:val="18"/>
          <w:szCs w:val="18"/>
        </w:rPr>
      </w:pPr>
    </w:p>
    <w:p w:rsidR="0055254A" w:rsidRDefault="0055254A" w:rsidP="0055254A">
      <w:pPr>
        <w:pStyle w:val="Heading1"/>
        <w:ind w:left="0"/>
        <w:rPr>
          <w:rFonts w:ascii="Comic Sans MS" w:hAnsi="Comic Sans MS"/>
          <w:sz w:val="24"/>
          <w:szCs w:val="24"/>
        </w:rPr>
      </w:pPr>
      <w:bookmarkStart w:id="4" w:name="Subject_content"/>
      <w:bookmarkEnd w:id="4"/>
      <w:r w:rsidRPr="0055254A">
        <w:rPr>
          <w:rFonts w:ascii="Comic Sans MS" w:hAnsi="Comic Sans MS"/>
          <w:sz w:val="24"/>
          <w:szCs w:val="24"/>
        </w:rPr>
        <w:t>Subject</w:t>
      </w:r>
      <w:r w:rsidRPr="0055254A">
        <w:rPr>
          <w:rFonts w:ascii="Comic Sans MS" w:hAnsi="Comic Sans MS"/>
          <w:spacing w:val="-9"/>
          <w:sz w:val="24"/>
          <w:szCs w:val="24"/>
        </w:rPr>
        <w:t xml:space="preserve"> </w:t>
      </w:r>
      <w:r w:rsidRPr="0055254A">
        <w:rPr>
          <w:rFonts w:ascii="Comic Sans MS" w:hAnsi="Comic Sans MS"/>
          <w:sz w:val="24"/>
          <w:szCs w:val="24"/>
        </w:rPr>
        <w:t>content</w:t>
      </w:r>
    </w:p>
    <w:p w:rsidR="0055254A" w:rsidRPr="0055254A" w:rsidRDefault="0055254A" w:rsidP="0055254A">
      <w:pPr>
        <w:pStyle w:val="Heading1"/>
        <w:ind w:left="0"/>
        <w:rPr>
          <w:rFonts w:ascii="Comic Sans MS" w:hAnsi="Comic Sans MS"/>
          <w:sz w:val="24"/>
          <w:szCs w:val="24"/>
        </w:rPr>
      </w:pPr>
    </w:p>
    <w:p w:rsidR="0055254A" w:rsidRPr="00601EC0" w:rsidRDefault="0055254A" w:rsidP="00601EC0">
      <w:pPr>
        <w:pStyle w:val="Heading2"/>
        <w:ind w:left="0"/>
        <w:rPr>
          <w:rFonts w:ascii="Comic Sans MS" w:hAnsi="Comic Sans MS"/>
          <w:sz w:val="24"/>
          <w:szCs w:val="24"/>
        </w:rPr>
      </w:pPr>
      <w:bookmarkStart w:id="5" w:name="Key_stage_1"/>
      <w:bookmarkEnd w:id="5"/>
      <w:r w:rsidRPr="0055254A">
        <w:rPr>
          <w:rFonts w:ascii="Comic Sans MS" w:hAnsi="Comic Sans MS"/>
          <w:sz w:val="24"/>
          <w:szCs w:val="24"/>
        </w:rPr>
        <w:t>Key</w:t>
      </w:r>
      <w:r w:rsidRPr="0055254A">
        <w:rPr>
          <w:rFonts w:ascii="Comic Sans MS" w:hAnsi="Comic Sans MS"/>
          <w:spacing w:val="-3"/>
          <w:sz w:val="24"/>
          <w:szCs w:val="24"/>
        </w:rPr>
        <w:t xml:space="preserve"> </w:t>
      </w:r>
      <w:r w:rsidRPr="0055254A">
        <w:rPr>
          <w:rFonts w:ascii="Comic Sans MS" w:hAnsi="Comic Sans MS"/>
          <w:sz w:val="24"/>
          <w:szCs w:val="24"/>
        </w:rPr>
        <w:t>stage</w:t>
      </w:r>
      <w:r w:rsidRPr="0055254A">
        <w:rPr>
          <w:rFonts w:ascii="Comic Sans MS" w:hAnsi="Comic Sans MS"/>
          <w:spacing w:val="-1"/>
          <w:sz w:val="24"/>
          <w:szCs w:val="24"/>
        </w:rPr>
        <w:t xml:space="preserve"> </w:t>
      </w:r>
      <w:r w:rsidRPr="0055254A">
        <w:rPr>
          <w:rFonts w:ascii="Comic Sans MS" w:hAnsi="Comic Sans MS"/>
          <w:sz w:val="24"/>
          <w:szCs w:val="24"/>
        </w:rPr>
        <w:t>1</w:t>
      </w:r>
    </w:p>
    <w:p w:rsidR="00601EC0" w:rsidRDefault="00601EC0" w:rsidP="0055254A">
      <w:pPr>
        <w:pStyle w:val="BodyText"/>
        <w:rPr>
          <w:rFonts w:ascii="Comic Sans MS" w:hAnsi="Comic Sans MS"/>
          <w:sz w:val="18"/>
          <w:szCs w:val="18"/>
        </w:rPr>
      </w:pPr>
      <w:r w:rsidRPr="00601EC0">
        <w:rPr>
          <w:rFonts w:ascii="Comic Sans MS" w:hAnsi="Comic Sans MS"/>
          <w:sz w:val="18"/>
          <w:szCs w:val="18"/>
        </w:rPr>
        <w:t xml:space="preserve">Pupils should be taught to: </w:t>
      </w:r>
    </w:p>
    <w:p w:rsidR="00601EC0" w:rsidRDefault="00601EC0" w:rsidP="0055254A">
      <w:pPr>
        <w:pStyle w:val="BodyText"/>
        <w:rPr>
          <w:rFonts w:ascii="Comic Sans MS" w:hAnsi="Comic Sans MS"/>
          <w:sz w:val="18"/>
          <w:szCs w:val="18"/>
        </w:rPr>
      </w:pPr>
    </w:p>
    <w:p w:rsidR="00601EC0" w:rsidRDefault="00601EC0" w:rsidP="00601EC0">
      <w:pPr>
        <w:pStyle w:val="BodyText"/>
        <w:shd w:val="clear" w:color="auto" w:fill="8064A2" w:themeFill="accent4"/>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understand what algorithms are; how they are implemented as programs on digital devices; and that programs execute by following precise and unambiguous instructions </w:t>
      </w:r>
    </w:p>
    <w:p w:rsidR="00601EC0" w:rsidRDefault="00601EC0" w:rsidP="00601EC0">
      <w:pPr>
        <w:pStyle w:val="BodyText"/>
        <w:shd w:val="clear" w:color="auto" w:fill="8064A2" w:themeFill="accent4"/>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create and debug simple programs </w:t>
      </w:r>
    </w:p>
    <w:p w:rsidR="00601EC0" w:rsidRDefault="00601EC0" w:rsidP="00601EC0">
      <w:pPr>
        <w:pStyle w:val="BodyText"/>
        <w:shd w:val="clear" w:color="auto" w:fill="8064A2" w:themeFill="accent4"/>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logical reasoning to predict the </w:t>
      </w:r>
      <w:proofErr w:type="spellStart"/>
      <w:r w:rsidRPr="00601EC0">
        <w:rPr>
          <w:rFonts w:ascii="Comic Sans MS" w:hAnsi="Comic Sans MS"/>
          <w:sz w:val="18"/>
          <w:szCs w:val="18"/>
        </w:rPr>
        <w:t>behaviour</w:t>
      </w:r>
      <w:proofErr w:type="spellEnd"/>
      <w:r w:rsidRPr="00601EC0">
        <w:rPr>
          <w:rFonts w:ascii="Comic Sans MS" w:hAnsi="Comic Sans MS"/>
          <w:sz w:val="18"/>
          <w:szCs w:val="18"/>
        </w:rPr>
        <w:t xml:space="preserve"> of simple programs </w:t>
      </w:r>
    </w:p>
    <w:p w:rsidR="00601EC0" w:rsidRDefault="00601EC0" w:rsidP="00601EC0">
      <w:pPr>
        <w:pStyle w:val="BodyText"/>
        <w:shd w:val="clear" w:color="auto" w:fill="8064A2" w:themeFill="accent4"/>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technology purposefully to create, </w:t>
      </w:r>
      <w:proofErr w:type="spellStart"/>
      <w:r w:rsidRPr="00601EC0">
        <w:rPr>
          <w:rFonts w:ascii="Comic Sans MS" w:hAnsi="Comic Sans MS"/>
          <w:sz w:val="18"/>
          <w:szCs w:val="18"/>
        </w:rPr>
        <w:t>organise</w:t>
      </w:r>
      <w:proofErr w:type="spellEnd"/>
      <w:r w:rsidRPr="00601EC0">
        <w:rPr>
          <w:rFonts w:ascii="Comic Sans MS" w:hAnsi="Comic Sans MS"/>
          <w:sz w:val="18"/>
          <w:szCs w:val="18"/>
        </w:rPr>
        <w:t xml:space="preserve">, store, manipulate and retrieve digital content </w:t>
      </w:r>
    </w:p>
    <w:p w:rsidR="00601EC0" w:rsidRDefault="00601EC0" w:rsidP="00601EC0">
      <w:pPr>
        <w:pStyle w:val="BodyText"/>
        <w:shd w:val="clear" w:color="auto" w:fill="8064A2" w:themeFill="accent4"/>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w:t>
      </w:r>
      <w:proofErr w:type="spellStart"/>
      <w:r w:rsidRPr="00601EC0">
        <w:rPr>
          <w:rFonts w:ascii="Comic Sans MS" w:hAnsi="Comic Sans MS"/>
          <w:sz w:val="18"/>
          <w:szCs w:val="18"/>
        </w:rPr>
        <w:t>recognise</w:t>
      </w:r>
      <w:proofErr w:type="spellEnd"/>
      <w:r w:rsidRPr="00601EC0">
        <w:rPr>
          <w:rFonts w:ascii="Comic Sans MS" w:hAnsi="Comic Sans MS"/>
          <w:sz w:val="18"/>
          <w:szCs w:val="18"/>
        </w:rPr>
        <w:t xml:space="preserve"> common uses of information technology beyond school </w:t>
      </w:r>
    </w:p>
    <w:p w:rsidR="0055254A" w:rsidRDefault="00601EC0" w:rsidP="00601EC0">
      <w:pPr>
        <w:pStyle w:val="BodyText"/>
        <w:shd w:val="clear" w:color="auto" w:fill="8064A2" w:themeFill="accent4"/>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technology safely and respectfully, keeping personal information private; identify where to go for help and support when they have concerns about content or contact on the internet or other online technologies.</w:t>
      </w:r>
    </w:p>
    <w:p w:rsidR="00601EC0" w:rsidRPr="00601EC0" w:rsidRDefault="00601EC0" w:rsidP="0055254A">
      <w:pPr>
        <w:pStyle w:val="BodyText"/>
        <w:rPr>
          <w:rFonts w:ascii="Comic Sans MS" w:hAnsi="Comic Sans MS"/>
          <w:sz w:val="18"/>
          <w:szCs w:val="18"/>
        </w:rPr>
      </w:pPr>
    </w:p>
    <w:p w:rsidR="0055254A" w:rsidRPr="0055254A" w:rsidRDefault="0055254A" w:rsidP="0055254A">
      <w:pPr>
        <w:pStyle w:val="Heading2"/>
        <w:ind w:left="0"/>
        <w:rPr>
          <w:rFonts w:ascii="Comic Sans MS" w:hAnsi="Comic Sans MS"/>
          <w:sz w:val="24"/>
          <w:szCs w:val="18"/>
        </w:rPr>
      </w:pPr>
      <w:bookmarkStart w:id="6" w:name="Key_stage_2"/>
      <w:bookmarkEnd w:id="6"/>
      <w:r w:rsidRPr="0055254A">
        <w:rPr>
          <w:rFonts w:ascii="Comic Sans MS" w:hAnsi="Comic Sans MS"/>
          <w:sz w:val="24"/>
          <w:szCs w:val="18"/>
        </w:rPr>
        <w:t>Key</w:t>
      </w:r>
      <w:r w:rsidRPr="0055254A">
        <w:rPr>
          <w:rFonts w:ascii="Comic Sans MS" w:hAnsi="Comic Sans MS"/>
          <w:spacing w:val="-3"/>
          <w:sz w:val="24"/>
          <w:szCs w:val="18"/>
        </w:rPr>
        <w:t xml:space="preserve"> </w:t>
      </w:r>
      <w:r w:rsidRPr="0055254A">
        <w:rPr>
          <w:rFonts w:ascii="Comic Sans MS" w:hAnsi="Comic Sans MS"/>
          <w:sz w:val="24"/>
          <w:szCs w:val="18"/>
        </w:rPr>
        <w:t>stage</w:t>
      </w:r>
      <w:r w:rsidRPr="0055254A">
        <w:rPr>
          <w:rFonts w:ascii="Comic Sans MS" w:hAnsi="Comic Sans MS"/>
          <w:spacing w:val="-1"/>
          <w:sz w:val="24"/>
          <w:szCs w:val="18"/>
        </w:rPr>
        <w:t xml:space="preserve"> </w:t>
      </w:r>
      <w:r w:rsidRPr="0055254A">
        <w:rPr>
          <w:rFonts w:ascii="Comic Sans MS" w:hAnsi="Comic Sans MS"/>
          <w:sz w:val="24"/>
          <w:szCs w:val="18"/>
        </w:rPr>
        <w:t>2</w:t>
      </w:r>
    </w:p>
    <w:p w:rsidR="0055254A" w:rsidRPr="0055254A" w:rsidRDefault="0055254A" w:rsidP="0055254A">
      <w:pPr>
        <w:pStyle w:val="BodyText"/>
        <w:rPr>
          <w:rFonts w:ascii="Comic Sans MS" w:hAnsi="Comic Sans MS"/>
          <w:sz w:val="18"/>
          <w:szCs w:val="18"/>
        </w:rPr>
      </w:pPr>
      <w:r w:rsidRPr="0055254A">
        <w:rPr>
          <w:rFonts w:ascii="Comic Sans MS" w:hAnsi="Comic Sans MS"/>
          <w:sz w:val="18"/>
          <w:szCs w:val="18"/>
        </w:rPr>
        <w:t>Pupils should be taught to develop their techniques, including their control and their use of</w:t>
      </w:r>
      <w:r w:rsidRPr="0055254A">
        <w:rPr>
          <w:rFonts w:ascii="Comic Sans MS" w:hAnsi="Comic Sans MS"/>
          <w:spacing w:val="-64"/>
          <w:sz w:val="18"/>
          <w:szCs w:val="18"/>
        </w:rPr>
        <w:t xml:space="preserve"> </w:t>
      </w:r>
      <w:r w:rsidRPr="0055254A">
        <w:rPr>
          <w:rFonts w:ascii="Comic Sans MS" w:hAnsi="Comic Sans MS"/>
          <w:sz w:val="18"/>
          <w:szCs w:val="18"/>
        </w:rPr>
        <w:t>materials, with creativity, experimentation and an increasing awareness of different kinds</w:t>
      </w:r>
      <w:r w:rsidRPr="0055254A">
        <w:rPr>
          <w:rFonts w:ascii="Comic Sans MS" w:hAnsi="Comic Sans MS"/>
          <w:spacing w:val="1"/>
          <w:sz w:val="18"/>
          <w:szCs w:val="18"/>
        </w:rPr>
        <w:t xml:space="preserve"> </w:t>
      </w:r>
      <w:r w:rsidRPr="0055254A">
        <w:rPr>
          <w:rFonts w:ascii="Comic Sans MS" w:hAnsi="Comic Sans MS"/>
          <w:sz w:val="18"/>
          <w:szCs w:val="18"/>
        </w:rPr>
        <w:t>of</w:t>
      </w:r>
      <w:r w:rsidRPr="0055254A">
        <w:rPr>
          <w:rFonts w:ascii="Comic Sans MS" w:hAnsi="Comic Sans MS"/>
          <w:spacing w:val="-1"/>
          <w:sz w:val="18"/>
          <w:szCs w:val="18"/>
        </w:rPr>
        <w:t xml:space="preserve"> </w:t>
      </w:r>
      <w:r w:rsidRPr="0055254A">
        <w:rPr>
          <w:rFonts w:ascii="Comic Sans MS" w:hAnsi="Comic Sans MS"/>
          <w:sz w:val="18"/>
          <w:szCs w:val="18"/>
        </w:rPr>
        <w:t>art,</w:t>
      </w:r>
      <w:r w:rsidRPr="0055254A">
        <w:rPr>
          <w:rFonts w:ascii="Comic Sans MS" w:hAnsi="Comic Sans MS"/>
          <w:spacing w:val="1"/>
          <w:sz w:val="18"/>
          <w:szCs w:val="18"/>
        </w:rPr>
        <w:t xml:space="preserve"> </w:t>
      </w:r>
      <w:r w:rsidRPr="0055254A">
        <w:rPr>
          <w:rFonts w:ascii="Comic Sans MS" w:hAnsi="Comic Sans MS"/>
          <w:sz w:val="18"/>
          <w:szCs w:val="18"/>
        </w:rPr>
        <w:t>craft</w:t>
      </w:r>
      <w:r w:rsidRPr="0055254A">
        <w:rPr>
          <w:rFonts w:ascii="Comic Sans MS" w:hAnsi="Comic Sans MS"/>
          <w:spacing w:val="-2"/>
          <w:sz w:val="18"/>
          <w:szCs w:val="18"/>
        </w:rPr>
        <w:t xml:space="preserve"> </w:t>
      </w:r>
      <w:r w:rsidRPr="0055254A">
        <w:rPr>
          <w:rFonts w:ascii="Comic Sans MS" w:hAnsi="Comic Sans MS"/>
          <w:sz w:val="18"/>
          <w:szCs w:val="18"/>
        </w:rPr>
        <w:t>and design.</w:t>
      </w:r>
    </w:p>
    <w:p w:rsidR="0055254A" w:rsidRPr="0055254A" w:rsidRDefault="0055254A" w:rsidP="0055254A">
      <w:pPr>
        <w:pStyle w:val="BodyText"/>
        <w:rPr>
          <w:rFonts w:ascii="Comic Sans MS" w:hAnsi="Comic Sans MS"/>
          <w:sz w:val="18"/>
          <w:szCs w:val="18"/>
        </w:rPr>
      </w:pPr>
    </w:p>
    <w:p w:rsidR="0055254A" w:rsidRPr="0055254A" w:rsidRDefault="0055254A" w:rsidP="0055254A">
      <w:pPr>
        <w:pStyle w:val="BodyText"/>
        <w:rPr>
          <w:rFonts w:ascii="Comic Sans MS" w:hAnsi="Comic Sans MS"/>
          <w:sz w:val="18"/>
          <w:szCs w:val="18"/>
        </w:rPr>
      </w:pPr>
      <w:r w:rsidRPr="0055254A">
        <w:rPr>
          <w:rFonts w:ascii="Comic Sans MS" w:hAnsi="Comic Sans MS"/>
          <w:sz w:val="18"/>
          <w:szCs w:val="18"/>
        </w:rPr>
        <w:t>Pupils</w:t>
      </w:r>
      <w:r w:rsidRPr="0055254A">
        <w:rPr>
          <w:rFonts w:ascii="Comic Sans MS" w:hAnsi="Comic Sans MS"/>
          <w:spacing w:val="-3"/>
          <w:sz w:val="18"/>
          <w:szCs w:val="18"/>
        </w:rPr>
        <w:t xml:space="preserve"> </w:t>
      </w:r>
      <w:r w:rsidRPr="0055254A">
        <w:rPr>
          <w:rFonts w:ascii="Comic Sans MS" w:hAnsi="Comic Sans MS"/>
          <w:sz w:val="18"/>
          <w:szCs w:val="18"/>
        </w:rPr>
        <w:t>should</w:t>
      </w:r>
      <w:r w:rsidRPr="0055254A">
        <w:rPr>
          <w:rFonts w:ascii="Comic Sans MS" w:hAnsi="Comic Sans MS"/>
          <w:spacing w:val="-3"/>
          <w:sz w:val="18"/>
          <w:szCs w:val="18"/>
        </w:rPr>
        <w:t xml:space="preserve"> </w:t>
      </w:r>
      <w:r w:rsidRPr="0055254A">
        <w:rPr>
          <w:rFonts w:ascii="Comic Sans MS" w:hAnsi="Comic Sans MS"/>
          <w:sz w:val="18"/>
          <w:szCs w:val="18"/>
        </w:rPr>
        <w:t>be</w:t>
      </w:r>
      <w:r w:rsidRPr="0055254A">
        <w:rPr>
          <w:rFonts w:ascii="Comic Sans MS" w:hAnsi="Comic Sans MS"/>
          <w:spacing w:val="-2"/>
          <w:sz w:val="18"/>
          <w:szCs w:val="18"/>
        </w:rPr>
        <w:t xml:space="preserve"> </w:t>
      </w:r>
      <w:r w:rsidRPr="0055254A">
        <w:rPr>
          <w:rFonts w:ascii="Comic Sans MS" w:hAnsi="Comic Sans MS"/>
          <w:sz w:val="18"/>
          <w:szCs w:val="18"/>
        </w:rPr>
        <w:t>taught:</w:t>
      </w:r>
    </w:p>
    <w:p w:rsid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design, write and debug programs that accomplish specific goals, including controlling or simulating physical systems; solve problems by decomposing them into smaller parts </w:t>
      </w:r>
    </w:p>
    <w:p w:rsid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sequence, selection, and repetition in programs; work with variables and various forms of input and output </w:t>
      </w:r>
    </w:p>
    <w:p w:rsid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logical reasoning to explain how some simple algorithms work and to detect and correct errors in algorithms and programs </w:t>
      </w:r>
    </w:p>
    <w:p w:rsid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understand computer networks including the internet; how they can provide multiple services, such as the world </w:t>
      </w:r>
      <w:r w:rsidRPr="00601EC0">
        <w:rPr>
          <w:rFonts w:ascii="Comic Sans MS" w:hAnsi="Comic Sans MS"/>
          <w:sz w:val="18"/>
          <w:szCs w:val="18"/>
        </w:rPr>
        <w:lastRenderedPageBreak/>
        <w:t xml:space="preserve">wide web; and the opportunities they offer for communication and collaboration </w:t>
      </w:r>
    </w:p>
    <w:p w:rsid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search technologies effectively, appreciate how results are selected and ranked, and be discerning in evaluating digital content </w:t>
      </w:r>
    </w:p>
    <w:p w:rsid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select, use and combine a variety of software (including internet services) on a range of digital devices to design and create a range of programs, systems and content that accomplish given goals, including collecting, </w:t>
      </w:r>
      <w:proofErr w:type="spellStart"/>
      <w:r w:rsidRPr="00601EC0">
        <w:rPr>
          <w:rFonts w:ascii="Comic Sans MS" w:hAnsi="Comic Sans MS"/>
          <w:sz w:val="18"/>
          <w:szCs w:val="18"/>
        </w:rPr>
        <w:t>analysing</w:t>
      </w:r>
      <w:proofErr w:type="spellEnd"/>
      <w:r w:rsidRPr="00601EC0">
        <w:rPr>
          <w:rFonts w:ascii="Comic Sans MS" w:hAnsi="Comic Sans MS"/>
          <w:sz w:val="18"/>
          <w:szCs w:val="18"/>
        </w:rPr>
        <w:t xml:space="preserve">, evaluating and presenting data and information </w:t>
      </w:r>
    </w:p>
    <w:p w:rsidR="0055254A" w:rsidRPr="00601EC0" w:rsidRDefault="00601EC0" w:rsidP="00601EC0">
      <w:pPr>
        <w:shd w:val="clear" w:color="auto" w:fill="1F497D" w:themeFill="text2"/>
        <w:rPr>
          <w:rFonts w:ascii="Comic Sans MS" w:hAnsi="Comic Sans MS"/>
          <w:sz w:val="18"/>
          <w:szCs w:val="18"/>
        </w:rPr>
      </w:pPr>
      <w:r w:rsidRPr="00601EC0">
        <w:rPr>
          <w:rFonts w:ascii="Comic Sans MS" w:hAnsi="Comic Sans MS"/>
          <w:sz w:val="18"/>
          <w:szCs w:val="18"/>
        </w:rPr>
        <w:sym w:font="Symbol" w:char="F0A7"/>
      </w:r>
      <w:r w:rsidRPr="00601EC0">
        <w:rPr>
          <w:rFonts w:ascii="Comic Sans MS" w:hAnsi="Comic Sans MS"/>
          <w:sz w:val="18"/>
          <w:szCs w:val="18"/>
        </w:rPr>
        <w:t xml:space="preserve"> use technology safely, respectfully and responsibly; </w:t>
      </w:r>
      <w:proofErr w:type="spellStart"/>
      <w:r w:rsidRPr="00601EC0">
        <w:rPr>
          <w:rFonts w:ascii="Comic Sans MS" w:hAnsi="Comic Sans MS"/>
          <w:sz w:val="18"/>
          <w:szCs w:val="18"/>
        </w:rPr>
        <w:t>recognise</w:t>
      </w:r>
      <w:proofErr w:type="spellEnd"/>
      <w:r w:rsidRPr="00601EC0">
        <w:rPr>
          <w:rFonts w:ascii="Comic Sans MS" w:hAnsi="Comic Sans MS"/>
          <w:sz w:val="18"/>
          <w:szCs w:val="18"/>
        </w:rPr>
        <w:t xml:space="preserve"> acceptable/unacceptable </w:t>
      </w:r>
      <w:proofErr w:type="spellStart"/>
      <w:r w:rsidRPr="00601EC0">
        <w:rPr>
          <w:rFonts w:ascii="Comic Sans MS" w:hAnsi="Comic Sans MS"/>
          <w:sz w:val="18"/>
          <w:szCs w:val="18"/>
        </w:rPr>
        <w:t>behaviour</w:t>
      </w:r>
      <w:proofErr w:type="spellEnd"/>
      <w:r w:rsidRPr="00601EC0">
        <w:rPr>
          <w:rFonts w:ascii="Comic Sans MS" w:hAnsi="Comic Sans MS"/>
          <w:sz w:val="18"/>
          <w:szCs w:val="18"/>
        </w:rPr>
        <w:t>; identify a range of ways to report concerns about content and contact.</w:t>
      </w:r>
    </w:p>
    <w:p w:rsidR="006A47EF" w:rsidRDefault="006A47EF" w:rsidP="0055254A">
      <w:pPr>
        <w:rPr>
          <w:rFonts w:ascii="Comic Sans MS" w:hAnsi="Comic Sans MS"/>
          <w:b/>
          <w:sz w:val="18"/>
          <w:szCs w:val="18"/>
        </w:rPr>
      </w:pPr>
    </w:p>
    <w:tbl>
      <w:tblPr>
        <w:tblStyle w:val="TableGrid"/>
        <w:tblW w:w="0" w:type="auto"/>
        <w:tblLook w:val="04A0" w:firstRow="1" w:lastRow="0" w:firstColumn="1" w:lastColumn="0" w:noHBand="0" w:noVBand="1"/>
      </w:tblPr>
      <w:tblGrid>
        <w:gridCol w:w="1218"/>
        <w:gridCol w:w="1219"/>
        <w:gridCol w:w="1218"/>
        <w:gridCol w:w="1219"/>
        <w:gridCol w:w="1219"/>
        <w:gridCol w:w="1218"/>
        <w:gridCol w:w="1219"/>
        <w:gridCol w:w="1219"/>
      </w:tblGrid>
      <w:tr w:rsidR="0055254A" w:rsidTr="0055254A">
        <w:tc>
          <w:tcPr>
            <w:tcW w:w="4874" w:type="dxa"/>
            <w:gridSpan w:val="4"/>
          </w:tcPr>
          <w:p w:rsidR="0055254A" w:rsidRPr="006D438F" w:rsidRDefault="0055254A" w:rsidP="0055254A">
            <w:pPr>
              <w:rPr>
                <w:rFonts w:ascii="Comic Sans MS" w:hAnsi="Comic Sans MS"/>
                <w:b/>
                <w:sz w:val="18"/>
                <w:szCs w:val="18"/>
              </w:rPr>
            </w:pPr>
            <w:r w:rsidRPr="006D438F">
              <w:rPr>
                <w:rFonts w:ascii="Comic Sans MS" w:hAnsi="Comic Sans MS"/>
                <w:b/>
                <w:sz w:val="18"/>
                <w:szCs w:val="18"/>
              </w:rPr>
              <w:t>Coverage of the National Curriculum</w:t>
            </w:r>
          </w:p>
        </w:tc>
        <w:tc>
          <w:tcPr>
            <w:tcW w:w="1219" w:type="dxa"/>
          </w:tcPr>
          <w:p w:rsidR="0055254A" w:rsidRDefault="0055254A" w:rsidP="0055254A">
            <w:pPr>
              <w:rPr>
                <w:rFonts w:ascii="Comic Sans MS" w:hAnsi="Comic Sans MS"/>
                <w:sz w:val="18"/>
                <w:szCs w:val="18"/>
              </w:rPr>
            </w:pPr>
            <w:r>
              <w:rPr>
                <w:rFonts w:ascii="Comic Sans MS" w:hAnsi="Comic Sans MS"/>
                <w:sz w:val="18"/>
                <w:szCs w:val="18"/>
              </w:rPr>
              <w:t>Year 1</w:t>
            </w:r>
          </w:p>
        </w:tc>
        <w:tc>
          <w:tcPr>
            <w:tcW w:w="1218" w:type="dxa"/>
            <w:shd w:val="clear" w:color="auto" w:fill="C0504D" w:themeFill="accent2"/>
          </w:tcPr>
          <w:p w:rsidR="0055254A" w:rsidRDefault="0055254A" w:rsidP="0055254A">
            <w:pPr>
              <w:rPr>
                <w:rFonts w:ascii="Comic Sans MS" w:hAnsi="Comic Sans MS"/>
                <w:sz w:val="18"/>
                <w:szCs w:val="18"/>
              </w:rPr>
            </w:pPr>
          </w:p>
        </w:tc>
        <w:tc>
          <w:tcPr>
            <w:tcW w:w="1219" w:type="dxa"/>
          </w:tcPr>
          <w:p w:rsidR="0055254A" w:rsidRDefault="0055254A" w:rsidP="0055254A">
            <w:pPr>
              <w:rPr>
                <w:rFonts w:ascii="Comic Sans MS" w:hAnsi="Comic Sans MS"/>
                <w:sz w:val="18"/>
                <w:szCs w:val="18"/>
              </w:rPr>
            </w:pPr>
            <w:r>
              <w:rPr>
                <w:rFonts w:ascii="Comic Sans MS" w:hAnsi="Comic Sans MS"/>
                <w:sz w:val="18"/>
                <w:szCs w:val="18"/>
              </w:rPr>
              <w:t>Year 2</w:t>
            </w:r>
          </w:p>
        </w:tc>
        <w:tc>
          <w:tcPr>
            <w:tcW w:w="1219" w:type="dxa"/>
            <w:shd w:val="clear" w:color="auto" w:fill="8064A2" w:themeFill="accent4"/>
          </w:tcPr>
          <w:p w:rsidR="0055254A" w:rsidRDefault="0055254A" w:rsidP="0055254A">
            <w:pPr>
              <w:rPr>
                <w:rFonts w:ascii="Comic Sans MS" w:hAnsi="Comic Sans MS"/>
                <w:sz w:val="18"/>
                <w:szCs w:val="18"/>
              </w:rPr>
            </w:pPr>
          </w:p>
        </w:tc>
      </w:tr>
      <w:tr w:rsidR="0055254A" w:rsidTr="0055254A">
        <w:tc>
          <w:tcPr>
            <w:tcW w:w="1218" w:type="dxa"/>
          </w:tcPr>
          <w:p w:rsidR="0055254A" w:rsidRDefault="0055254A" w:rsidP="0055254A">
            <w:pPr>
              <w:rPr>
                <w:rFonts w:ascii="Comic Sans MS" w:hAnsi="Comic Sans MS"/>
                <w:sz w:val="18"/>
                <w:szCs w:val="18"/>
              </w:rPr>
            </w:pPr>
            <w:r>
              <w:rPr>
                <w:rFonts w:ascii="Comic Sans MS" w:hAnsi="Comic Sans MS"/>
                <w:sz w:val="18"/>
                <w:szCs w:val="18"/>
              </w:rPr>
              <w:t>Year 3</w:t>
            </w:r>
          </w:p>
        </w:tc>
        <w:tc>
          <w:tcPr>
            <w:tcW w:w="1219" w:type="dxa"/>
            <w:shd w:val="clear" w:color="auto" w:fill="4BACC6" w:themeFill="accent5"/>
          </w:tcPr>
          <w:p w:rsidR="0055254A" w:rsidRDefault="0055254A" w:rsidP="0055254A">
            <w:pPr>
              <w:rPr>
                <w:rFonts w:ascii="Comic Sans MS" w:hAnsi="Comic Sans MS"/>
                <w:sz w:val="18"/>
                <w:szCs w:val="18"/>
              </w:rPr>
            </w:pPr>
          </w:p>
        </w:tc>
        <w:tc>
          <w:tcPr>
            <w:tcW w:w="1218"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Year 4</w:t>
            </w:r>
          </w:p>
        </w:tc>
        <w:tc>
          <w:tcPr>
            <w:tcW w:w="1219" w:type="dxa"/>
            <w:shd w:val="clear" w:color="auto" w:fill="F79646" w:themeFill="accent6"/>
          </w:tcPr>
          <w:p w:rsidR="0055254A" w:rsidRDefault="0055254A" w:rsidP="0055254A">
            <w:pPr>
              <w:rPr>
                <w:rFonts w:ascii="Comic Sans MS" w:hAnsi="Comic Sans MS"/>
                <w:sz w:val="18"/>
                <w:szCs w:val="18"/>
              </w:rPr>
            </w:pPr>
          </w:p>
        </w:tc>
        <w:tc>
          <w:tcPr>
            <w:tcW w:w="1219"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Year 5</w:t>
            </w:r>
          </w:p>
        </w:tc>
        <w:tc>
          <w:tcPr>
            <w:tcW w:w="1218" w:type="dxa"/>
            <w:shd w:val="clear" w:color="auto" w:fill="FFFF00"/>
          </w:tcPr>
          <w:p w:rsidR="0055254A" w:rsidRDefault="0055254A" w:rsidP="0055254A">
            <w:pPr>
              <w:rPr>
                <w:rFonts w:ascii="Comic Sans MS" w:hAnsi="Comic Sans MS"/>
                <w:sz w:val="18"/>
                <w:szCs w:val="18"/>
              </w:rPr>
            </w:pPr>
          </w:p>
        </w:tc>
        <w:tc>
          <w:tcPr>
            <w:tcW w:w="1219"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Year 6</w:t>
            </w:r>
          </w:p>
        </w:tc>
        <w:tc>
          <w:tcPr>
            <w:tcW w:w="1219" w:type="dxa"/>
            <w:shd w:val="clear" w:color="auto" w:fill="FF0000"/>
          </w:tcPr>
          <w:p w:rsidR="0055254A" w:rsidRPr="00652F4D" w:rsidRDefault="0055254A" w:rsidP="0055254A">
            <w:pPr>
              <w:rPr>
                <w:rFonts w:ascii="Comic Sans MS" w:hAnsi="Comic Sans MS"/>
                <w:sz w:val="24"/>
                <w:szCs w:val="24"/>
              </w:rPr>
            </w:pPr>
          </w:p>
        </w:tc>
      </w:tr>
      <w:tr w:rsidR="0055254A" w:rsidTr="0055254A">
        <w:tc>
          <w:tcPr>
            <w:tcW w:w="1218" w:type="dxa"/>
          </w:tcPr>
          <w:p w:rsidR="0055254A" w:rsidRDefault="0055254A" w:rsidP="0055254A">
            <w:pPr>
              <w:rPr>
                <w:rFonts w:ascii="Comic Sans MS" w:hAnsi="Comic Sans MS"/>
                <w:sz w:val="18"/>
                <w:szCs w:val="18"/>
              </w:rPr>
            </w:pPr>
            <w:r>
              <w:rPr>
                <w:rFonts w:ascii="Comic Sans MS" w:hAnsi="Comic Sans MS"/>
                <w:sz w:val="18"/>
                <w:szCs w:val="18"/>
              </w:rPr>
              <w:t>KS1</w:t>
            </w:r>
          </w:p>
        </w:tc>
        <w:tc>
          <w:tcPr>
            <w:tcW w:w="1219" w:type="dxa"/>
            <w:shd w:val="clear" w:color="auto" w:fill="7030A0"/>
          </w:tcPr>
          <w:p w:rsidR="0055254A" w:rsidRDefault="0055254A" w:rsidP="0055254A">
            <w:pPr>
              <w:rPr>
                <w:rFonts w:ascii="Comic Sans MS" w:hAnsi="Comic Sans MS"/>
                <w:sz w:val="18"/>
                <w:szCs w:val="18"/>
              </w:rPr>
            </w:pPr>
          </w:p>
        </w:tc>
        <w:tc>
          <w:tcPr>
            <w:tcW w:w="1218" w:type="dxa"/>
            <w:shd w:val="clear" w:color="auto" w:fill="FFFFFF" w:themeFill="background1"/>
          </w:tcPr>
          <w:p w:rsidR="0055254A" w:rsidRDefault="0055254A" w:rsidP="0055254A">
            <w:pPr>
              <w:rPr>
                <w:rFonts w:ascii="Comic Sans MS" w:hAnsi="Comic Sans MS"/>
                <w:sz w:val="18"/>
                <w:szCs w:val="18"/>
              </w:rPr>
            </w:pPr>
            <w:r>
              <w:rPr>
                <w:rFonts w:ascii="Comic Sans MS" w:hAnsi="Comic Sans MS"/>
                <w:sz w:val="18"/>
                <w:szCs w:val="18"/>
              </w:rPr>
              <w:t>KS2</w:t>
            </w:r>
          </w:p>
        </w:tc>
        <w:tc>
          <w:tcPr>
            <w:tcW w:w="1219" w:type="dxa"/>
            <w:shd w:val="clear" w:color="auto" w:fill="002060"/>
          </w:tcPr>
          <w:p w:rsidR="0055254A" w:rsidRDefault="0055254A" w:rsidP="0055254A">
            <w:pPr>
              <w:rPr>
                <w:rFonts w:ascii="Comic Sans MS" w:hAnsi="Comic Sans MS"/>
                <w:sz w:val="18"/>
                <w:szCs w:val="18"/>
              </w:rPr>
            </w:pPr>
          </w:p>
        </w:tc>
        <w:tc>
          <w:tcPr>
            <w:tcW w:w="4875" w:type="dxa"/>
            <w:gridSpan w:val="4"/>
            <w:shd w:val="clear" w:color="auto" w:fill="FFFFFF" w:themeFill="background1"/>
          </w:tcPr>
          <w:p w:rsidR="0055254A" w:rsidRPr="00652F4D" w:rsidRDefault="0055254A" w:rsidP="0055254A">
            <w:pPr>
              <w:rPr>
                <w:rFonts w:ascii="Comic Sans MS" w:hAnsi="Comic Sans MS"/>
                <w:sz w:val="24"/>
                <w:szCs w:val="24"/>
              </w:rPr>
            </w:pPr>
          </w:p>
        </w:tc>
      </w:tr>
    </w:tbl>
    <w:p w:rsidR="0055254A" w:rsidRPr="0055254A" w:rsidRDefault="0055254A" w:rsidP="0055254A">
      <w:pPr>
        <w:rPr>
          <w:rFonts w:ascii="Comic Sans MS" w:hAnsi="Comic Sans MS"/>
          <w:b/>
          <w:sz w:val="18"/>
          <w:szCs w:val="18"/>
        </w:rPr>
        <w:sectPr w:rsidR="0055254A" w:rsidRPr="0055254A">
          <w:headerReference w:type="even" r:id="rId8"/>
          <w:headerReference w:type="default" r:id="rId9"/>
          <w:footerReference w:type="even" r:id="rId10"/>
          <w:footerReference w:type="default" r:id="rId11"/>
          <w:headerReference w:type="first" r:id="rId12"/>
          <w:footerReference w:type="first" r:id="rId13"/>
          <w:type w:val="continuous"/>
          <w:pgSz w:w="11910" w:h="16840"/>
          <w:pgMar w:top="1180" w:right="1040" w:bottom="780" w:left="1020" w:header="720" w:footer="592" w:gutter="0"/>
          <w:pgNumType w:start="1"/>
          <w:cols w:space="720"/>
        </w:sectPr>
      </w:pPr>
    </w:p>
    <w:p w:rsidR="0055254A" w:rsidRPr="0055254A" w:rsidRDefault="0055254A" w:rsidP="0055254A">
      <w:pPr>
        <w:rPr>
          <w:rFonts w:ascii="Comic Sans MS" w:hAnsi="Comic Sans MS"/>
          <w:sz w:val="18"/>
          <w:szCs w:val="18"/>
        </w:rPr>
      </w:pPr>
    </w:p>
    <w:sectPr w:rsidR="0055254A" w:rsidRPr="0055254A">
      <w:headerReference w:type="even" r:id="rId14"/>
      <w:headerReference w:type="default" r:id="rId15"/>
      <w:footerReference w:type="default" r:id="rId16"/>
      <w:headerReference w:type="first" r:id="rId17"/>
      <w:pgSz w:w="11910" w:h="16840"/>
      <w:pgMar w:top="480" w:right="1040" w:bottom="780" w:left="102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B02" w:rsidRDefault="00E44B02">
      <w:r>
        <w:separator/>
      </w:r>
    </w:p>
  </w:endnote>
  <w:endnote w:type="continuationSeparator" w:id="0">
    <w:p w:rsidR="00E44B02" w:rsidRDefault="00E4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176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4A" w:rsidRDefault="0055254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176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54A" w:rsidRDefault="001765EA">
    <w:pPr>
      <w:pStyle w:val="BodyText"/>
      <w:spacing w:line="14" w:lineRule="auto"/>
      <w:rPr>
        <w:sz w:val="20"/>
      </w:rPr>
    </w:pPr>
    <w:r>
      <w:rPr>
        <w:noProof/>
      </w:rPr>
      <mc:AlternateContent>
        <mc:Choice Requires="wps">
          <w:drawing>
            <wp:anchor distT="0" distB="0" distL="114300" distR="114300" simplePos="0" relativeHeight="487531520" behindDoc="1" locked="0" layoutInCell="1" allowOverlap="1">
              <wp:simplePos x="0" y="0"/>
              <wp:positionH relativeFrom="page">
                <wp:posOffset>707390</wp:posOffset>
              </wp:positionH>
              <wp:positionV relativeFrom="page">
                <wp:posOffset>10176510</wp:posOffset>
              </wp:positionV>
              <wp:extent cx="96520" cy="1676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54A" w:rsidRDefault="0055254A">
                          <w:pPr>
                            <w:spacing w:before="14"/>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7pt;margin-top:801.3pt;width:7.6pt;height:13.2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DpqwIAAKc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" filled="f" stroked="f">
              <v:textbox inset="0,0,0,0">
                <w:txbxContent>
                  <w:p w:rsidR="0055254A" w:rsidRDefault="0055254A">
                    <w:pPr>
                      <w:spacing w:before="14"/>
                      <w:ind w:left="20"/>
                      <w:rPr>
                        <w:rFonts w:ascii="Arial"/>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B02" w:rsidRDefault="00E44B02">
      <w:r>
        <w:separator/>
      </w:r>
    </w:p>
  </w:footnote>
  <w:footnote w:type="continuationSeparator" w:id="0">
    <w:p w:rsidR="00E44B02" w:rsidRDefault="00E4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A51E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7" o:spid="_x0000_s2054" type="#_x0000_t75" style="position:absolute;margin-left:0;margin-top:0;width:492.4pt;height:649.95pt;z-index:-1578291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A51E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8" o:spid="_x0000_s2055" type="#_x0000_t75" style="position:absolute;margin-left:0;margin-top:0;width:492.4pt;height:649.95pt;z-index:-15781888;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A51E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6" o:spid="_x0000_s2053" type="#_x0000_t75" style="position:absolute;margin-left:0;margin-top:0;width:492.4pt;height:649.95pt;z-index:-1578393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A51E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10" o:spid="_x0000_s2057" type="#_x0000_t75" style="position:absolute;margin-left:0;margin-top:0;width:492.4pt;height:649.95pt;z-index:-15779840;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A51E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11" o:spid="_x0000_s2058" type="#_x0000_t75" style="position:absolute;margin-left:0;margin-top:0;width:492.4pt;height:649.95pt;z-index:-157788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EA" w:rsidRDefault="00A51E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4409" o:spid="_x0000_s2056" type="#_x0000_t75" style="position:absolute;margin-left:0;margin-top:0;width:492.4pt;height:649.95pt;z-index:-15780864;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B5CAE"/>
    <w:multiLevelType w:val="hybridMultilevel"/>
    <w:tmpl w:val="7CC884B4"/>
    <w:lvl w:ilvl="0" w:tplc="64360A26">
      <w:numFmt w:val="bullet"/>
      <w:lvlText w:val=""/>
      <w:lvlJc w:val="left"/>
      <w:pPr>
        <w:ind w:left="471" w:hanging="358"/>
      </w:pPr>
      <w:rPr>
        <w:rFonts w:ascii="Wingdings" w:eastAsia="Wingdings" w:hAnsi="Wingdings" w:cs="Wingdings" w:hint="default"/>
        <w:color w:val="104F75"/>
        <w:w w:val="100"/>
        <w:sz w:val="24"/>
        <w:szCs w:val="24"/>
        <w:lang w:val="en-US" w:eastAsia="en-US" w:bidi="ar-SA"/>
      </w:rPr>
    </w:lvl>
    <w:lvl w:ilvl="1" w:tplc="AFC21F3C">
      <w:numFmt w:val="bullet"/>
      <w:lvlText w:val="•"/>
      <w:lvlJc w:val="left"/>
      <w:pPr>
        <w:ind w:left="1416" w:hanging="358"/>
      </w:pPr>
      <w:rPr>
        <w:rFonts w:hint="default"/>
        <w:lang w:val="en-US" w:eastAsia="en-US" w:bidi="ar-SA"/>
      </w:rPr>
    </w:lvl>
    <w:lvl w:ilvl="2" w:tplc="B1DA9B04">
      <w:numFmt w:val="bullet"/>
      <w:lvlText w:val="•"/>
      <w:lvlJc w:val="left"/>
      <w:pPr>
        <w:ind w:left="2353" w:hanging="358"/>
      </w:pPr>
      <w:rPr>
        <w:rFonts w:hint="default"/>
        <w:lang w:val="en-US" w:eastAsia="en-US" w:bidi="ar-SA"/>
      </w:rPr>
    </w:lvl>
    <w:lvl w:ilvl="3" w:tplc="52D6371E">
      <w:numFmt w:val="bullet"/>
      <w:lvlText w:val="•"/>
      <w:lvlJc w:val="left"/>
      <w:pPr>
        <w:ind w:left="3289" w:hanging="358"/>
      </w:pPr>
      <w:rPr>
        <w:rFonts w:hint="default"/>
        <w:lang w:val="en-US" w:eastAsia="en-US" w:bidi="ar-SA"/>
      </w:rPr>
    </w:lvl>
    <w:lvl w:ilvl="4" w:tplc="FFAC2D44">
      <w:numFmt w:val="bullet"/>
      <w:lvlText w:val="•"/>
      <w:lvlJc w:val="left"/>
      <w:pPr>
        <w:ind w:left="4226" w:hanging="358"/>
      </w:pPr>
      <w:rPr>
        <w:rFonts w:hint="default"/>
        <w:lang w:val="en-US" w:eastAsia="en-US" w:bidi="ar-SA"/>
      </w:rPr>
    </w:lvl>
    <w:lvl w:ilvl="5" w:tplc="143A4156">
      <w:numFmt w:val="bullet"/>
      <w:lvlText w:val="•"/>
      <w:lvlJc w:val="left"/>
      <w:pPr>
        <w:ind w:left="5163" w:hanging="358"/>
      </w:pPr>
      <w:rPr>
        <w:rFonts w:hint="default"/>
        <w:lang w:val="en-US" w:eastAsia="en-US" w:bidi="ar-SA"/>
      </w:rPr>
    </w:lvl>
    <w:lvl w:ilvl="6" w:tplc="03BCBA76">
      <w:numFmt w:val="bullet"/>
      <w:lvlText w:val="•"/>
      <w:lvlJc w:val="left"/>
      <w:pPr>
        <w:ind w:left="6099" w:hanging="358"/>
      </w:pPr>
      <w:rPr>
        <w:rFonts w:hint="default"/>
        <w:lang w:val="en-US" w:eastAsia="en-US" w:bidi="ar-SA"/>
      </w:rPr>
    </w:lvl>
    <w:lvl w:ilvl="7" w:tplc="D23A7210">
      <w:numFmt w:val="bullet"/>
      <w:lvlText w:val="•"/>
      <w:lvlJc w:val="left"/>
      <w:pPr>
        <w:ind w:left="7036" w:hanging="358"/>
      </w:pPr>
      <w:rPr>
        <w:rFonts w:hint="default"/>
        <w:lang w:val="en-US" w:eastAsia="en-US" w:bidi="ar-SA"/>
      </w:rPr>
    </w:lvl>
    <w:lvl w:ilvl="8" w:tplc="70ACED56">
      <w:numFmt w:val="bullet"/>
      <w:lvlText w:val="•"/>
      <w:lvlJc w:val="left"/>
      <w:pPr>
        <w:ind w:left="7973" w:hanging="35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EF"/>
    <w:rsid w:val="001765EA"/>
    <w:rsid w:val="0055254A"/>
    <w:rsid w:val="00601EC0"/>
    <w:rsid w:val="006A47EF"/>
    <w:rsid w:val="008936EF"/>
    <w:rsid w:val="00A51EEF"/>
    <w:rsid w:val="00E4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4"/>
      <w:outlineLvl w:val="0"/>
    </w:pPr>
    <w:rPr>
      <w:rFonts w:ascii="Arial" w:eastAsia="Arial" w:hAnsi="Arial" w:cs="Arial"/>
      <w:b/>
      <w:bCs/>
      <w:sz w:val="32"/>
      <w:szCs w:val="32"/>
    </w:rPr>
  </w:style>
  <w:style w:type="paragraph" w:styleId="Heading2">
    <w:name w:val="heading 2"/>
    <w:basedOn w:val="Normal"/>
    <w:uiPriority w:val="9"/>
    <w:unhideWhenUsed/>
    <w:qFormat/>
    <w:pPr>
      <w:ind w:left="114"/>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14" w:right="2247"/>
    </w:pPr>
    <w:rPr>
      <w:rFonts w:ascii="Arial" w:eastAsia="Arial" w:hAnsi="Arial" w:cs="Arial"/>
      <w:b/>
      <w:bCs/>
      <w:sz w:val="56"/>
      <w:szCs w:val="56"/>
    </w:rPr>
  </w:style>
  <w:style w:type="paragraph" w:styleId="ListParagraph">
    <w:name w:val="List Paragraph"/>
    <w:basedOn w:val="Normal"/>
    <w:uiPriority w:val="1"/>
    <w:qFormat/>
    <w:pPr>
      <w:spacing w:before="175"/>
      <w:ind w:left="471"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254A"/>
    <w:pPr>
      <w:tabs>
        <w:tab w:val="center" w:pos="4513"/>
        <w:tab w:val="right" w:pos="9026"/>
      </w:tabs>
    </w:pPr>
  </w:style>
  <w:style w:type="character" w:customStyle="1" w:styleId="HeaderChar">
    <w:name w:val="Header Char"/>
    <w:basedOn w:val="DefaultParagraphFont"/>
    <w:link w:val="Header"/>
    <w:uiPriority w:val="99"/>
    <w:rsid w:val="0055254A"/>
    <w:rPr>
      <w:rFonts w:ascii="Arial MT" w:eastAsia="Arial MT" w:hAnsi="Arial MT" w:cs="Arial MT"/>
    </w:rPr>
  </w:style>
  <w:style w:type="paragraph" w:styleId="Footer">
    <w:name w:val="footer"/>
    <w:basedOn w:val="Normal"/>
    <w:link w:val="FooterChar"/>
    <w:uiPriority w:val="99"/>
    <w:unhideWhenUsed/>
    <w:rsid w:val="0055254A"/>
    <w:pPr>
      <w:tabs>
        <w:tab w:val="center" w:pos="4513"/>
        <w:tab w:val="right" w:pos="9026"/>
      </w:tabs>
    </w:pPr>
  </w:style>
  <w:style w:type="character" w:customStyle="1" w:styleId="FooterChar">
    <w:name w:val="Footer Char"/>
    <w:basedOn w:val="DefaultParagraphFont"/>
    <w:link w:val="Footer"/>
    <w:uiPriority w:val="99"/>
    <w:rsid w:val="0055254A"/>
    <w:rPr>
      <w:rFonts w:ascii="Arial MT" w:eastAsia="Arial MT" w:hAnsi="Arial MT" w:cs="Arial MT"/>
    </w:rPr>
  </w:style>
  <w:style w:type="table" w:styleId="TableGrid">
    <w:name w:val="Table Grid"/>
    <w:basedOn w:val="TableNormal"/>
    <w:uiPriority w:val="39"/>
    <w:rsid w:val="0055254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National Curriculum - Art and design key stages 1 to 2</vt:lpstr>
    </vt:vector>
  </TitlesOfParts>
  <Company>Vine Tree Primary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Curriculum - Art and design key stages 1 to 2</dc:title>
  <dc:subject>National Curriculum</dc:subject>
  <dc:creator>Department for Education</dc:creator>
  <cp:keywords>National, Curriculum, Art and design, key stage 1, key stage 2</cp:keywords>
  <cp:lastModifiedBy>Debbie Walker</cp:lastModifiedBy>
  <cp:revision>2</cp:revision>
  <dcterms:created xsi:type="dcterms:W3CDTF">2022-10-06T12:37:00Z</dcterms:created>
  <dcterms:modified xsi:type="dcterms:W3CDTF">2022-10-06T12:37:00Z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2013-09-10T00:00:00Z</vt:filetime>
  </property>
  <property fmtid="{D5CDD505-2E9C-101B-9397-08002B2CF9AE}" pid="3" name="Creator">
    <vt:lpwstr>Acrobat PDFMaker 10.1 for Word</vt:lpwstr>
  </property>
  <property fmtid="{D5CDD505-2E9C-101B-9397-08002B2CF9AE}" pid="4" name="LastSaved">
    <vt:filetime>2022-07-27T00:00:00Z</vt:filetime>
  </property>
</Properties>
</file>