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8B499B" w:rsidRDefault="00B105B5" w:rsidP="007C7977">
      <w:pPr>
        <w:rPr>
          <w:rFonts w:eastAsiaTheme="minorEastAsia"/>
          <w:b/>
          <w:sz w:val="32"/>
          <w:lang w:val="en-US" w:eastAsia="ja-JP"/>
        </w:rPr>
      </w:pPr>
    </w:p>
    <w:p w14:paraId="6086DDC5" w14:textId="77777777" w:rsidR="00B105B5" w:rsidRPr="008B499B" w:rsidRDefault="00B105B5" w:rsidP="007C7977">
      <w:pPr>
        <w:rPr>
          <w:rFonts w:eastAsiaTheme="minorEastAsia"/>
          <w:b/>
          <w:sz w:val="32"/>
          <w:lang w:val="en-US" w:eastAsia="ja-JP"/>
        </w:rPr>
      </w:pPr>
    </w:p>
    <w:p w14:paraId="30F6BD9D" w14:textId="77777777" w:rsidR="00B105B5" w:rsidRPr="008B499B" w:rsidRDefault="00B105B5" w:rsidP="007C7977">
      <w:pPr>
        <w:rPr>
          <w:rFonts w:eastAsiaTheme="minorEastAsia"/>
          <w:b/>
          <w:sz w:val="32"/>
          <w:lang w:val="en-US" w:eastAsia="ja-JP"/>
        </w:rPr>
      </w:pPr>
    </w:p>
    <w:p w14:paraId="04D4EADC" w14:textId="77777777" w:rsidR="00B105B5" w:rsidRPr="008B499B" w:rsidRDefault="00B105B5" w:rsidP="007C7977">
      <w:pPr>
        <w:rPr>
          <w:rFonts w:eastAsiaTheme="minorEastAsia"/>
          <w:b/>
          <w:sz w:val="32"/>
          <w:lang w:val="en-US" w:eastAsia="ja-JP"/>
        </w:rPr>
      </w:pPr>
    </w:p>
    <w:p w14:paraId="77429D96" w14:textId="77777777" w:rsidR="00B105B5" w:rsidRPr="008B499B" w:rsidRDefault="00B105B5" w:rsidP="007C7977">
      <w:pPr>
        <w:rPr>
          <w:rFonts w:eastAsiaTheme="minorEastAsia"/>
          <w:b/>
          <w:sz w:val="32"/>
          <w:lang w:val="en-US" w:eastAsia="ja-JP"/>
        </w:rPr>
      </w:pPr>
    </w:p>
    <w:p w14:paraId="51A46F03" w14:textId="77777777" w:rsidR="00B105B5" w:rsidRPr="008B499B" w:rsidRDefault="00B105B5" w:rsidP="007C7977">
      <w:pPr>
        <w:rPr>
          <w:rFonts w:eastAsiaTheme="minorEastAsia"/>
          <w:b/>
          <w:sz w:val="32"/>
          <w:lang w:val="en-US" w:eastAsia="ja-JP"/>
        </w:rPr>
      </w:pPr>
    </w:p>
    <w:p w14:paraId="2C43B91B" w14:textId="58AC4398" w:rsidR="00A23725" w:rsidRPr="008B499B" w:rsidRDefault="005009BB" w:rsidP="00A23725">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8B499B">
        <w:rPr>
          <w:rFonts w:eastAsiaTheme="majorEastAsia" w:cs="Arial"/>
          <w:b/>
          <w:sz w:val="72"/>
          <w:szCs w:val="72"/>
          <w:lang w:eastAsia="ja-JP"/>
        </w:rPr>
        <w:t xml:space="preserve">Vine Tree Primary </w:t>
      </w:r>
    </w:p>
    <w:p w14:paraId="3D2113AE" w14:textId="77777777" w:rsidR="00A23725" w:rsidRPr="008B499B" w:rsidRDefault="00A23725" w:rsidP="00A23725">
      <w:pPr>
        <w:jc w:val="center"/>
        <w:rPr>
          <w:rFonts w:eastAsiaTheme="majorEastAsia" w:cs="Arial"/>
          <w:sz w:val="72"/>
          <w:szCs w:val="72"/>
          <w:lang w:eastAsia="ja-JP"/>
        </w:rPr>
      </w:pPr>
    </w:p>
    <w:p w14:paraId="38FCD001" w14:textId="0468419D" w:rsidR="00A23725" w:rsidRPr="008B499B" w:rsidRDefault="00A27190" w:rsidP="00A23725">
      <w:pPr>
        <w:jc w:val="center"/>
        <w:rPr>
          <w:rFonts w:eastAsiaTheme="majorEastAsia" w:cs="Arial"/>
          <w:sz w:val="72"/>
          <w:szCs w:val="80"/>
          <w:lang w:val="en-US" w:eastAsia="ja-JP"/>
        </w:rPr>
      </w:pPr>
      <w:r w:rsidRPr="008B499B">
        <w:rPr>
          <w:rFonts w:eastAsiaTheme="majorEastAsia" w:cs="Arial"/>
          <w:sz w:val="72"/>
          <w:szCs w:val="80"/>
          <w:lang w:val="en-US" w:eastAsia="ja-JP"/>
        </w:rPr>
        <w:t>Administering Medication Policy</w:t>
      </w:r>
    </w:p>
    <w:p w14:paraId="55C48F61" w14:textId="77777777" w:rsidR="00A23725" w:rsidRPr="008B499B" w:rsidRDefault="00A23725" w:rsidP="00A23725">
      <w:pPr>
        <w:jc w:val="center"/>
        <w:rPr>
          <w:rFonts w:eastAsiaTheme="majorEastAsia" w:cs="Arial"/>
          <w:sz w:val="80"/>
          <w:szCs w:val="80"/>
          <w:lang w:val="en-US" w:eastAsia="ja-JP"/>
        </w:rPr>
      </w:pPr>
    </w:p>
    <w:p w14:paraId="70BD4DFB" w14:textId="77777777" w:rsidR="00A23725" w:rsidRPr="008B499B" w:rsidRDefault="00A23725" w:rsidP="00A23725">
      <w:pPr>
        <w:jc w:val="center"/>
        <w:rPr>
          <w:rFonts w:eastAsiaTheme="majorEastAsia" w:cs="Arial"/>
          <w:sz w:val="80"/>
          <w:szCs w:val="80"/>
          <w:lang w:val="en-US" w:eastAsia="ja-JP"/>
        </w:rPr>
      </w:pPr>
    </w:p>
    <w:p w14:paraId="29659CE8" w14:textId="77777777" w:rsidR="00A23725" w:rsidRPr="008B499B" w:rsidRDefault="00A23725" w:rsidP="00A23725">
      <w:pPr>
        <w:jc w:val="center"/>
        <w:rPr>
          <w:rFonts w:eastAsiaTheme="majorEastAsia" w:cs="Arial"/>
          <w:sz w:val="80"/>
          <w:szCs w:val="80"/>
          <w:lang w:val="en-US" w:eastAsia="ja-JP"/>
        </w:rPr>
      </w:pPr>
    </w:p>
    <w:p w14:paraId="3A413A89" w14:textId="7BCC8105" w:rsidR="00A23725" w:rsidRPr="008B499B" w:rsidRDefault="00A23725" w:rsidP="00A23725">
      <w:pPr>
        <w:rPr>
          <w:rFonts w:eastAsiaTheme="majorEastAsia" w:cs="Arial"/>
          <w:sz w:val="80"/>
          <w:szCs w:val="80"/>
          <w:lang w:val="en-US" w:eastAsia="ja-JP"/>
        </w:rPr>
      </w:pPr>
    </w:p>
    <w:p w14:paraId="736F73D5" w14:textId="16F71FAE" w:rsidR="00A23725" w:rsidRPr="008B499B" w:rsidRDefault="00F35917" w:rsidP="00A23725">
      <w:pPr>
        <w:rPr>
          <w:rFonts w:eastAsiaTheme="majorEastAsia" w:cs="Arial"/>
          <w:lang w:val="en-US" w:eastAsia="ja-JP"/>
        </w:rPr>
        <w:sectPr w:rsidR="00A23725" w:rsidRPr="008B499B" w:rsidSect="005009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themeColor="accent3"/>
            <w:left w:val="single" w:sz="36" w:space="24" w:color="347186" w:themeColor="accent3"/>
            <w:bottom w:val="single" w:sz="36" w:space="24" w:color="347186" w:themeColor="accent3"/>
            <w:right w:val="single" w:sz="36" w:space="24" w:color="347186" w:themeColor="accent3"/>
          </w:pgBorders>
          <w:cols w:space="708"/>
          <w:docGrid w:linePitch="360"/>
        </w:sectPr>
      </w:pPr>
      <w:r w:rsidRPr="008B499B">
        <w:rPr>
          <w:rFonts w:eastAsiaTheme="majorEastAsia" w:cs="Arial"/>
          <w:lang w:val="en-US" w:eastAsia="ja-JP"/>
        </w:rPr>
        <w:t>Date last</w:t>
      </w:r>
      <w:r w:rsidR="008B499B" w:rsidRPr="008B499B">
        <w:rPr>
          <w:rFonts w:eastAsiaTheme="majorEastAsia" w:cs="Arial"/>
          <w:lang w:val="en-US" w:eastAsia="ja-JP"/>
        </w:rPr>
        <w:t xml:space="preserve"> reviewed June 2022</w:t>
      </w:r>
    </w:p>
    <w:p w14:paraId="15BB98F5" w14:textId="77777777" w:rsidR="00A23725" w:rsidRPr="008B499B" w:rsidRDefault="00A23725" w:rsidP="00A23725">
      <w:pPr>
        <w:pStyle w:val="ListParagraph"/>
        <w:spacing w:before="120" w:after="120" w:line="320" w:lineRule="exact"/>
        <w:ind w:left="360"/>
        <w:rPr>
          <w:rFonts w:ascii="Arial" w:hAnsi="Arial" w:cs="Arial"/>
          <w:b/>
          <w:sz w:val="32"/>
        </w:rPr>
      </w:pPr>
      <w:r w:rsidRPr="008B499B">
        <w:rPr>
          <w:rFonts w:ascii="Arial" w:hAnsi="Arial" w:cs="Arial"/>
          <w:b/>
          <w:sz w:val="32"/>
        </w:rPr>
        <w:lastRenderedPageBreak/>
        <w:t>Contents:</w:t>
      </w:r>
    </w:p>
    <w:p w14:paraId="58E7BC1B" w14:textId="77777777" w:rsidR="00A23725" w:rsidRPr="008B499B" w:rsidRDefault="00A23725" w:rsidP="00A23725">
      <w:pPr>
        <w:pStyle w:val="ListParagraph"/>
        <w:spacing w:before="120" w:after="120" w:line="320" w:lineRule="exact"/>
        <w:ind w:left="360"/>
        <w:rPr>
          <w:rFonts w:ascii="Arial" w:hAnsi="Arial" w:cs="Arial"/>
          <w:b/>
          <w:sz w:val="32"/>
        </w:rPr>
      </w:pPr>
    </w:p>
    <w:p w14:paraId="4D282E20" w14:textId="77777777" w:rsidR="00A23725" w:rsidRPr="008B499B" w:rsidRDefault="00A23725" w:rsidP="00A27190">
      <w:pPr>
        <w:spacing w:line="240" w:lineRule="auto"/>
        <w:rPr>
          <w:rStyle w:val="Hyperlink"/>
          <w:rFonts w:cs="Arial"/>
          <w:color w:val="auto"/>
          <w:sz w:val="14"/>
          <w:u w:val="none"/>
        </w:rPr>
      </w:pPr>
      <w:r w:rsidRPr="008B499B">
        <w:rPr>
          <w:rFonts w:cs="Arial"/>
        </w:rPr>
        <w:fldChar w:fldCharType="begin"/>
      </w:r>
      <w:r w:rsidRPr="008B499B">
        <w:rPr>
          <w:rFonts w:cs="Arial"/>
        </w:rPr>
        <w:instrText xml:space="preserve"> HYPERLINK  \l "_Statement_of_intent_1" </w:instrText>
      </w:r>
      <w:r w:rsidRPr="008B499B">
        <w:rPr>
          <w:rFonts w:cs="Arial"/>
        </w:rPr>
        <w:fldChar w:fldCharType="separate"/>
      </w:r>
      <w:r w:rsidRPr="008B499B">
        <w:rPr>
          <w:rStyle w:val="Hyperlink"/>
          <w:rFonts w:cs="Arial"/>
          <w:color w:val="auto"/>
          <w:u w:val="none"/>
        </w:rPr>
        <w:t>Statement of intent</w:t>
      </w:r>
      <w:bookmarkStart w:id="6" w:name="b"/>
    </w:p>
    <w:p w14:paraId="197E650F" w14:textId="51D8DB03" w:rsidR="00A23725" w:rsidRPr="008B499B" w:rsidRDefault="00A23725" w:rsidP="00A27190">
      <w:pPr>
        <w:pStyle w:val="ListParagraph"/>
        <w:numPr>
          <w:ilvl w:val="0"/>
          <w:numId w:val="1"/>
        </w:numPr>
        <w:spacing w:line="240" w:lineRule="auto"/>
        <w:ind w:left="720"/>
        <w:contextualSpacing w:val="0"/>
        <w:rPr>
          <w:rFonts w:ascii="Arial" w:hAnsi="Arial" w:cs="Arial"/>
        </w:rPr>
      </w:pPr>
      <w:r w:rsidRPr="008B499B">
        <w:rPr>
          <w:rFonts w:ascii="Arial" w:hAnsi="Arial" w:cs="Arial"/>
        </w:rPr>
        <w:fldChar w:fldCharType="end"/>
      </w:r>
      <w:bookmarkEnd w:id="6"/>
      <w:r w:rsidR="004264FA" w:rsidRPr="008B499B">
        <w:fldChar w:fldCharType="begin"/>
      </w:r>
      <w:r w:rsidR="004264FA" w:rsidRPr="008B499B">
        <w:instrText xml:space="preserve"> HYPERLINK \l "_Definition" </w:instrText>
      </w:r>
      <w:r w:rsidR="004264FA" w:rsidRPr="008B499B">
        <w:fldChar w:fldCharType="separate"/>
      </w:r>
      <w:r w:rsidRPr="008B499B">
        <w:rPr>
          <w:rStyle w:val="Hyperlink"/>
          <w:rFonts w:ascii="Arial" w:hAnsi="Arial" w:cs="Arial"/>
          <w:color w:val="auto"/>
          <w:u w:val="none"/>
        </w:rPr>
        <w:t>Legal framework</w:t>
      </w:r>
      <w:r w:rsidR="004264FA" w:rsidRPr="008B499B">
        <w:rPr>
          <w:rStyle w:val="Hyperlink"/>
          <w:rFonts w:ascii="Arial" w:hAnsi="Arial" w:cs="Arial"/>
          <w:color w:val="auto"/>
          <w:u w:val="none"/>
        </w:rPr>
        <w:fldChar w:fldCharType="end"/>
      </w:r>
      <w:r w:rsidRPr="008B499B">
        <w:rPr>
          <w:rFonts w:ascii="Arial" w:hAnsi="Arial" w:cs="Arial"/>
        </w:rPr>
        <w:t xml:space="preserve"> </w:t>
      </w:r>
    </w:p>
    <w:p w14:paraId="20F7A55A" w14:textId="18B4963E" w:rsidR="00A23725" w:rsidRPr="008B499B" w:rsidRDefault="00673212" w:rsidP="00A23725">
      <w:pPr>
        <w:pStyle w:val="ListParagraph"/>
        <w:numPr>
          <w:ilvl w:val="0"/>
          <w:numId w:val="1"/>
        </w:numPr>
        <w:spacing w:line="240" w:lineRule="auto"/>
        <w:ind w:left="1077"/>
        <w:contextualSpacing w:val="0"/>
        <w:rPr>
          <w:rFonts w:ascii="Arial" w:hAnsi="Arial" w:cs="Arial"/>
        </w:rPr>
      </w:pPr>
      <w:hyperlink w:anchor="_Key_roles_and" w:history="1">
        <w:r w:rsidR="00A27190" w:rsidRPr="008B499B">
          <w:rPr>
            <w:rStyle w:val="Hyperlink"/>
            <w:color w:val="auto"/>
            <w:u w:val="none"/>
          </w:rPr>
          <w:t>Definitions</w:t>
        </w:r>
      </w:hyperlink>
    </w:p>
    <w:p w14:paraId="165110EB" w14:textId="36D167E2" w:rsidR="00A27190" w:rsidRPr="008B499B" w:rsidRDefault="00673212" w:rsidP="00A23725">
      <w:pPr>
        <w:pStyle w:val="ListParagraph"/>
        <w:numPr>
          <w:ilvl w:val="0"/>
          <w:numId w:val="1"/>
        </w:numPr>
        <w:spacing w:line="240" w:lineRule="auto"/>
        <w:ind w:left="1077"/>
        <w:contextualSpacing w:val="0"/>
        <w:rPr>
          <w:rFonts w:ascii="Arial" w:hAnsi="Arial" w:cs="Arial"/>
        </w:rPr>
      </w:pPr>
      <w:hyperlink w:anchor="_Key_roles_and_1" w:history="1">
        <w:r w:rsidR="00A27190" w:rsidRPr="008B499B">
          <w:rPr>
            <w:rStyle w:val="Hyperlink"/>
            <w:color w:val="auto"/>
            <w:u w:val="none"/>
          </w:rPr>
          <w:t>Key roles and responsibilities</w:t>
        </w:r>
      </w:hyperlink>
    </w:p>
    <w:p w14:paraId="578F2A50" w14:textId="4C050B33" w:rsidR="00A23725" w:rsidRPr="008B499B" w:rsidRDefault="00673212" w:rsidP="00A27190">
      <w:pPr>
        <w:pStyle w:val="ListParagraph"/>
        <w:numPr>
          <w:ilvl w:val="0"/>
          <w:numId w:val="1"/>
        </w:numPr>
        <w:spacing w:line="240" w:lineRule="auto"/>
        <w:ind w:left="1077"/>
        <w:contextualSpacing w:val="0"/>
        <w:rPr>
          <w:rFonts w:ascii="Arial" w:hAnsi="Arial" w:cs="Arial"/>
        </w:rPr>
      </w:pPr>
      <w:hyperlink w:anchor="_[Updated]_Training_of" w:history="1">
        <w:r w:rsidR="00A27190" w:rsidRPr="008B499B">
          <w:rPr>
            <w:rStyle w:val="Hyperlink"/>
            <w:color w:val="auto"/>
            <w:u w:val="none"/>
          </w:rPr>
          <w:t>Training of staff</w:t>
        </w:r>
      </w:hyperlink>
    </w:p>
    <w:p w14:paraId="7712776B" w14:textId="788B6EC1" w:rsidR="00A27190" w:rsidRPr="008B499B" w:rsidRDefault="00673212" w:rsidP="00A27190">
      <w:pPr>
        <w:pStyle w:val="ListParagraph"/>
        <w:numPr>
          <w:ilvl w:val="0"/>
          <w:numId w:val="1"/>
        </w:numPr>
        <w:spacing w:line="240" w:lineRule="auto"/>
        <w:ind w:left="1077"/>
        <w:contextualSpacing w:val="0"/>
        <w:rPr>
          <w:rFonts w:ascii="Arial" w:hAnsi="Arial" w:cs="Arial"/>
        </w:rPr>
      </w:pPr>
      <w:hyperlink w:anchor="_[New]_Receiving_and" w:history="1">
        <w:r w:rsidR="002F5C28" w:rsidRPr="008B499B">
          <w:rPr>
            <w:rStyle w:val="Hyperlink"/>
            <w:color w:val="auto"/>
            <w:u w:val="none"/>
          </w:rPr>
          <w:t>Receiving and storing medication</w:t>
        </w:r>
      </w:hyperlink>
    </w:p>
    <w:p w14:paraId="60A9DD2B" w14:textId="1824CA0B" w:rsidR="002F5C28" w:rsidRPr="008B499B" w:rsidRDefault="00673212" w:rsidP="00A23725">
      <w:pPr>
        <w:pStyle w:val="ListParagraph"/>
        <w:numPr>
          <w:ilvl w:val="0"/>
          <w:numId w:val="1"/>
        </w:numPr>
        <w:spacing w:line="240" w:lineRule="auto"/>
        <w:ind w:left="1077"/>
        <w:contextualSpacing w:val="0"/>
        <w:rPr>
          <w:rFonts w:ascii="Arial" w:hAnsi="Arial" w:cs="Arial"/>
        </w:rPr>
      </w:pPr>
      <w:hyperlink w:anchor="_[Updated]_Administering_medication" w:history="1">
        <w:r w:rsidR="002F5C28" w:rsidRPr="008B499B">
          <w:rPr>
            <w:rStyle w:val="Hyperlink"/>
            <w:rFonts w:ascii="Arial" w:hAnsi="Arial" w:cs="Arial"/>
            <w:color w:val="auto"/>
            <w:u w:val="none"/>
          </w:rPr>
          <w:t>Administering medication</w:t>
        </w:r>
      </w:hyperlink>
    </w:p>
    <w:p w14:paraId="2A5716E1" w14:textId="5667B913" w:rsidR="00A23725" w:rsidRPr="008B499B" w:rsidRDefault="002F5C28" w:rsidP="00A23725">
      <w:pPr>
        <w:pStyle w:val="ListParagraph"/>
        <w:numPr>
          <w:ilvl w:val="0"/>
          <w:numId w:val="1"/>
        </w:numPr>
        <w:spacing w:line="240" w:lineRule="auto"/>
        <w:ind w:left="1077"/>
        <w:contextualSpacing w:val="0"/>
        <w:rPr>
          <w:rStyle w:val="Hyperlink"/>
          <w:rFonts w:ascii="Arial" w:hAnsi="Arial" w:cs="Arial"/>
          <w:color w:val="auto"/>
          <w:u w:val="none"/>
        </w:rPr>
      </w:pPr>
      <w:r w:rsidRPr="008B499B">
        <w:fldChar w:fldCharType="begin"/>
      </w:r>
      <w:r w:rsidRPr="008B499B">
        <w:instrText>HYPERLINK  \l "_[New]_Out_of"</w:instrText>
      </w:r>
      <w:r w:rsidRPr="008B499B">
        <w:fldChar w:fldCharType="separate"/>
      </w:r>
      <w:r w:rsidRPr="008B499B">
        <w:rPr>
          <w:rStyle w:val="Hyperlink"/>
          <w:color w:val="auto"/>
          <w:u w:val="none"/>
        </w:rPr>
        <w:t>Out of school activities and trips</w:t>
      </w:r>
    </w:p>
    <w:p w14:paraId="6452EA99" w14:textId="4AE6DB18" w:rsidR="002F5C28" w:rsidRPr="008B499B" w:rsidRDefault="002F5C28" w:rsidP="00A23725">
      <w:pPr>
        <w:pStyle w:val="ListParagraph"/>
        <w:numPr>
          <w:ilvl w:val="0"/>
          <w:numId w:val="1"/>
        </w:numPr>
        <w:spacing w:line="240" w:lineRule="auto"/>
        <w:ind w:left="1077"/>
        <w:contextualSpacing w:val="0"/>
        <w:rPr>
          <w:rFonts w:ascii="Arial" w:hAnsi="Arial" w:cs="Arial"/>
        </w:rPr>
      </w:pPr>
      <w:r w:rsidRPr="008B499B">
        <w:fldChar w:fldCharType="end"/>
      </w:r>
      <w:hyperlink w:anchor="_Encountering_peafowl" w:history="1">
        <w:r w:rsidRPr="008B499B">
          <w:rPr>
            <w:rStyle w:val="Hyperlink"/>
            <w:color w:val="auto"/>
            <w:u w:val="none"/>
          </w:rPr>
          <w:t>Individual healthcare plans</w:t>
        </w:r>
      </w:hyperlink>
    </w:p>
    <w:p w14:paraId="6B35D603" w14:textId="6433E6C4" w:rsidR="002F5C28" w:rsidRPr="008B499B" w:rsidRDefault="00673212" w:rsidP="00A23725">
      <w:pPr>
        <w:pStyle w:val="ListParagraph"/>
        <w:numPr>
          <w:ilvl w:val="0"/>
          <w:numId w:val="1"/>
        </w:numPr>
        <w:spacing w:line="240" w:lineRule="auto"/>
        <w:ind w:left="1077"/>
        <w:contextualSpacing w:val="0"/>
        <w:rPr>
          <w:rFonts w:ascii="Arial" w:hAnsi="Arial" w:cs="Arial"/>
        </w:rPr>
      </w:pPr>
      <w:hyperlink w:anchor="_[New]_Adrenaline_auto-injectors" w:history="1">
        <w:r w:rsidR="002F5C28" w:rsidRPr="008B499B">
          <w:rPr>
            <w:rStyle w:val="Hyperlink"/>
            <w:color w:val="auto"/>
            <w:u w:val="none"/>
          </w:rPr>
          <w:t>Adrenaline auto-injectors (AAIs)</w:t>
        </w:r>
      </w:hyperlink>
    </w:p>
    <w:p w14:paraId="3C4EA3A9" w14:textId="3628D761" w:rsidR="002F5C28" w:rsidRPr="008B499B" w:rsidRDefault="00673212" w:rsidP="00A23725">
      <w:pPr>
        <w:pStyle w:val="ListParagraph"/>
        <w:numPr>
          <w:ilvl w:val="0"/>
          <w:numId w:val="1"/>
        </w:numPr>
        <w:spacing w:line="240" w:lineRule="auto"/>
        <w:ind w:left="1077"/>
        <w:contextualSpacing w:val="0"/>
        <w:rPr>
          <w:rFonts w:ascii="Arial" w:hAnsi="Arial" w:cs="Arial"/>
        </w:rPr>
      </w:pPr>
      <w:hyperlink w:anchor="_[New]_Medical_emergencies" w:history="1">
        <w:r w:rsidR="002F5C28" w:rsidRPr="008B499B">
          <w:rPr>
            <w:rStyle w:val="Hyperlink"/>
            <w:color w:val="auto"/>
            <w:u w:val="none"/>
          </w:rPr>
          <w:t>Medical emergencies</w:t>
        </w:r>
      </w:hyperlink>
    </w:p>
    <w:p w14:paraId="6A158B14" w14:textId="678C65A3" w:rsidR="00A23725" w:rsidRPr="008B499B" w:rsidRDefault="00673212" w:rsidP="00A23725">
      <w:pPr>
        <w:pStyle w:val="ListParagraph"/>
        <w:numPr>
          <w:ilvl w:val="0"/>
          <w:numId w:val="1"/>
        </w:numPr>
        <w:spacing w:line="240" w:lineRule="auto"/>
        <w:ind w:left="1077"/>
        <w:contextualSpacing w:val="0"/>
        <w:rPr>
          <w:rFonts w:ascii="Arial" w:hAnsi="Arial" w:cs="Arial"/>
        </w:rPr>
      </w:pPr>
      <w:hyperlink w:anchor="_Monitor_and_review_2" w:history="1">
        <w:r w:rsidR="00A27190" w:rsidRPr="008B499B">
          <w:rPr>
            <w:rStyle w:val="Hyperlink"/>
            <w:color w:val="auto"/>
            <w:u w:val="none"/>
          </w:rPr>
          <w:t>Monitor</w:t>
        </w:r>
        <w:r w:rsidR="008D1BD4" w:rsidRPr="008B499B">
          <w:rPr>
            <w:rStyle w:val="Hyperlink"/>
            <w:color w:val="auto"/>
            <w:u w:val="none"/>
          </w:rPr>
          <w:t>ing</w:t>
        </w:r>
        <w:r w:rsidR="00A27190" w:rsidRPr="008B499B">
          <w:rPr>
            <w:rStyle w:val="Hyperlink"/>
            <w:color w:val="auto"/>
            <w:u w:val="none"/>
          </w:rPr>
          <w:t xml:space="preserve"> and review</w:t>
        </w:r>
      </w:hyperlink>
    </w:p>
    <w:p w14:paraId="36ADBAA3" w14:textId="3C0222A1" w:rsidR="00A23725" w:rsidRPr="008B499B" w:rsidRDefault="00A23725" w:rsidP="00A27190">
      <w:pPr>
        <w:spacing w:line="240" w:lineRule="auto"/>
        <w:rPr>
          <w:rFonts w:cs="Arial"/>
          <w:b/>
        </w:rPr>
      </w:pPr>
      <w:r w:rsidRPr="008B499B">
        <w:rPr>
          <w:rFonts w:cs="Arial"/>
          <w:b/>
        </w:rPr>
        <w:t>Appendices</w:t>
      </w:r>
    </w:p>
    <w:p w14:paraId="7B841AFE" w14:textId="1A7ECD93" w:rsidR="00A27190" w:rsidRPr="008B499B" w:rsidRDefault="00A33AA0" w:rsidP="00A33AA0">
      <w:pPr>
        <w:spacing w:line="360" w:lineRule="auto"/>
        <w:rPr>
          <w:rFonts w:cs="Arial"/>
          <w:bCs/>
        </w:rPr>
      </w:pPr>
      <w:r w:rsidRPr="008B499B">
        <w:rPr>
          <w:rFonts w:cs="Arial"/>
          <w:bCs/>
        </w:rPr>
        <w:t xml:space="preserve">Appendix A: </w:t>
      </w:r>
      <w:hyperlink w:anchor="appa" w:history="1">
        <w:r w:rsidR="00A27190" w:rsidRPr="008B499B">
          <w:rPr>
            <w:rStyle w:val="Hyperlink"/>
            <w:rFonts w:cs="Arial"/>
            <w:bCs/>
            <w:color w:val="auto"/>
            <w:u w:val="none"/>
          </w:rPr>
          <w:t>Parental Agreement Form</w:t>
        </w:r>
      </w:hyperlink>
    </w:p>
    <w:p w14:paraId="4873876C" w14:textId="56122044" w:rsidR="00A33AA0" w:rsidRPr="008B499B" w:rsidRDefault="00A33AA0" w:rsidP="00A33AA0">
      <w:pPr>
        <w:spacing w:line="360" w:lineRule="auto"/>
        <w:rPr>
          <w:rFonts w:cs="Arial"/>
          <w:bCs/>
        </w:rPr>
      </w:pPr>
      <w:r w:rsidRPr="008B499B">
        <w:rPr>
          <w:rFonts w:cs="Arial"/>
          <w:bCs/>
        </w:rPr>
        <w:t xml:space="preserve">Appendix B: </w:t>
      </w:r>
      <w:hyperlink w:anchor="_Appendix_B_–" w:history="1">
        <w:r w:rsidRPr="008B499B">
          <w:rPr>
            <w:rStyle w:val="Hyperlink"/>
            <w:rFonts w:cs="Arial"/>
            <w:bCs/>
            <w:color w:val="auto"/>
            <w:u w:val="none"/>
          </w:rPr>
          <w:t>Individual Healthcare Plan Template</w:t>
        </w:r>
      </w:hyperlink>
    </w:p>
    <w:p w14:paraId="41DDDD53" w14:textId="77777777" w:rsidR="00A23725" w:rsidRPr="008B499B" w:rsidRDefault="00A23725" w:rsidP="00A23725">
      <w:pPr>
        <w:spacing w:line="320" w:lineRule="exact"/>
        <w:rPr>
          <w:rFonts w:cs="Arial"/>
        </w:rPr>
      </w:pPr>
    </w:p>
    <w:p w14:paraId="77809862" w14:textId="77777777" w:rsidR="00A23725" w:rsidRPr="008B499B" w:rsidRDefault="00A23725" w:rsidP="00A23725">
      <w:pPr>
        <w:rPr>
          <w:rFonts w:cs="Arial"/>
          <w:sz w:val="32"/>
          <w:szCs w:val="32"/>
        </w:rPr>
      </w:pPr>
    </w:p>
    <w:p w14:paraId="1B62E2A3" w14:textId="77777777" w:rsidR="00A23725" w:rsidRPr="008B499B" w:rsidRDefault="00A23725" w:rsidP="00A23725">
      <w:pPr>
        <w:rPr>
          <w:rFonts w:cs="Arial"/>
          <w:sz w:val="32"/>
          <w:szCs w:val="32"/>
        </w:rPr>
      </w:pPr>
      <w:r w:rsidRPr="008B499B">
        <w:rPr>
          <w:rFonts w:cs="Arial"/>
          <w:sz w:val="32"/>
          <w:szCs w:val="32"/>
        </w:rPr>
        <w:br w:type="page"/>
      </w:r>
      <w:bookmarkStart w:id="7" w:name="_Statement_of_Intent"/>
      <w:bookmarkEnd w:id="7"/>
    </w:p>
    <w:p w14:paraId="3B9D4495" w14:textId="77777777" w:rsidR="00A23725" w:rsidRPr="008B499B"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sidRPr="008B499B">
        <w:rPr>
          <w:rFonts w:asciiTheme="minorHAnsi" w:hAnsiTheme="minorHAnsi" w:cstheme="minorHAnsi"/>
          <w:b/>
          <w:sz w:val="28"/>
          <w:szCs w:val="22"/>
        </w:rPr>
        <w:lastRenderedPageBreak/>
        <w:t xml:space="preserve">Statement of intent </w:t>
      </w:r>
    </w:p>
    <w:bookmarkEnd w:id="9"/>
    <w:bookmarkEnd w:id="10"/>
    <w:p w14:paraId="1B5CD8E7" w14:textId="77777777" w:rsidR="00A23725" w:rsidRPr="008B499B" w:rsidRDefault="00A23725" w:rsidP="00A23725">
      <w:pPr>
        <w:jc w:val="both"/>
        <w:rPr>
          <w:sz w:val="2"/>
        </w:rPr>
      </w:pPr>
    </w:p>
    <w:p w14:paraId="6A68F1E3" w14:textId="45DEC001" w:rsidR="00A27190" w:rsidRPr="008B499B" w:rsidRDefault="005009BB" w:rsidP="004264FA">
      <w:r w:rsidRPr="008B499B">
        <w:rPr>
          <w:b/>
          <w:bCs/>
        </w:rPr>
        <w:t xml:space="preserve">Vine Tree Primary </w:t>
      </w:r>
      <w:r w:rsidR="00A27190" w:rsidRPr="008B499B">
        <w:t>will ensure that pupils with medical conditions receive appropriate care and support at school, in order for them to have full access to education and remain healthy.</w:t>
      </w:r>
    </w:p>
    <w:p w14:paraId="571475B8" w14:textId="77777777" w:rsidR="00A27190" w:rsidRPr="008B499B" w:rsidRDefault="00A27190" w:rsidP="004264FA">
      <w:r w:rsidRPr="008B499B">
        <w:t>This policy has been developed in line with the DfE’s guidance: ‘Supporting pupils at school with medical conditions’.</w:t>
      </w:r>
    </w:p>
    <w:p w14:paraId="46F4EF08" w14:textId="612846CC" w:rsidR="00A27190" w:rsidRPr="008B499B" w:rsidRDefault="00A27190" w:rsidP="004264FA">
      <w:r w:rsidRPr="008B499B">
        <w:t xml:space="preserve">The school is committed to ensuring that parents feel confident that we will provide effective support for their child’s medical condition, and make the pupil feel safe whilst at school. </w:t>
      </w:r>
    </w:p>
    <w:p w14:paraId="3E85A7EB" w14:textId="77777777" w:rsidR="00A23725" w:rsidRPr="008B499B" w:rsidRDefault="00A23725" w:rsidP="00A23725">
      <w:pPr>
        <w:jc w:val="both"/>
      </w:pPr>
    </w:p>
    <w:p w14:paraId="2887C6C7" w14:textId="77777777" w:rsidR="00A23725" w:rsidRPr="008B499B" w:rsidRDefault="00A23725" w:rsidP="00A23725">
      <w:pPr>
        <w:ind w:left="417"/>
        <w:jc w:val="both"/>
      </w:pPr>
    </w:p>
    <w:p w14:paraId="7BE1830D" w14:textId="77777777" w:rsidR="00A23725" w:rsidRPr="008B499B" w:rsidRDefault="00A23725" w:rsidP="00A23725">
      <w:pPr>
        <w:ind w:left="417"/>
        <w:jc w:val="both"/>
      </w:pPr>
    </w:p>
    <w:p w14:paraId="156D83DC" w14:textId="77777777" w:rsidR="00A23725" w:rsidRPr="008B499B" w:rsidRDefault="00A23725" w:rsidP="00A23725">
      <w:pPr>
        <w:ind w:left="417"/>
        <w:jc w:val="both"/>
      </w:pPr>
      <w:r w:rsidRPr="008B499B">
        <w:t xml:space="preserve">   </w:t>
      </w:r>
    </w:p>
    <w:p w14:paraId="25684566" w14:textId="77777777" w:rsidR="00A23725" w:rsidRPr="008B499B" w:rsidRDefault="00A23725" w:rsidP="00A23725">
      <w:pPr>
        <w:ind w:left="417"/>
        <w:jc w:val="both"/>
      </w:pPr>
    </w:p>
    <w:p w14:paraId="66F2C9B1" w14:textId="7FCB3854" w:rsidR="00A23725" w:rsidRPr="008B499B" w:rsidRDefault="00A23725" w:rsidP="00A27190">
      <w:pPr>
        <w:jc w:val="both"/>
      </w:pPr>
    </w:p>
    <w:p w14:paraId="323CF11E" w14:textId="77777777" w:rsidR="00A27190" w:rsidRPr="008B499B" w:rsidRDefault="00A27190" w:rsidP="00A27190">
      <w:pPr>
        <w:jc w:val="both"/>
      </w:pPr>
    </w:p>
    <w:p w14:paraId="2418E38C" w14:textId="77777777" w:rsidR="00A23725" w:rsidRPr="008B499B" w:rsidRDefault="00A23725" w:rsidP="00A23725">
      <w:pPr>
        <w:jc w:val="both"/>
      </w:pPr>
    </w:p>
    <w:p w14:paraId="69DE457A" w14:textId="77777777" w:rsidR="00A23725" w:rsidRPr="008B499B" w:rsidRDefault="00A23725" w:rsidP="00A23725">
      <w:pPr>
        <w:jc w:val="both"/>
      </w:pPr>
    </w:p>
    <w:p w14:paraId="0F1C4E70" w14:textId="77777777" w:rsidR="00A23725" w:rsidRPr="008B499B" w:rsidRDefault="00A23725" w:rsidP="00A23725">
      <w:pPr>
        <w:jc w:val="both"/>
      </w:pPr>
    </w:p>
    <w:p w14:paraId="4BF9CE7E" w14:textId="77777777" w:rsidR="00A23725" w:rsidRPr="008B499B" w:rsidRDefault="00A23725" w:rsidP="00A23725">
      <w:pPr>
        <w:jc w:val="both"/>
        <w:sectPr w:rsidR="00A23725" w:rsidRPr="008B499B" w:rsidSect="00A27190">
          <w:pgSz w:w="11906" w:h="16838"/>
          <w:pgMar w:top="1440" w:right="1440" w:bottom="1440" w:left="1440" w:header="709" w:footer="709" w:gutter="0"/>
          <w:pgBorders w:offsetFrom="page">
            <w:top w:val="single" w:sz="36" w:space="24" w:color="347186" w:themeColor="accent3"/>
            <w:left w:val="single" w:sz="36" w:space="24" w:color="347186" w:themeColor="accent3"/>
            <w:bottom w:val="single" w:sz="36" w:space="24" w:color="347186" w:themeColor="accent3"/>
            <w:right w:val="single" w:sz="36" w:space="24" w:color="347186" w:themeColor="accent3"/>
          </w:pgBorders>
          <w:pgNumType w:start="0"/>
          <w:cols w:space="708"/>
          <w:docGrid w:linePitch="360"/>
        </w:sectPr>
      </w:pPr>
    </w:p>
    <w:p w14:paraId="6EB49885" w14:textId="77777777" w:rsidR="00A27190" w:rsidRPr="008B499B" w:rsidRDefault="00A27190" w:rsidP="000E538F">
      <w:pPr>
        <w:pStyle w:val="Heading10"/>
      </w:pPr>
      <w:bookmarkStart w:id="11" w:name="_Definition"/>
      <w:bookmarkEnd w:id="11"/>
      <w:r w:rsidRPr="008B499B">
        <w:lastRenderedPageBreak/>
        <w:t>Legal framework</w:t>
      </w:r>
    </w:p>
    <w:p w14:paraId="214C0DF2" w14:textId="6ACDDDCC" w:rsidR="00A27190" w:rsidRPr="008B499B" w:rsidRDefault="00A27190" w:rsidP="000E538F">
      <w:pPr>
        <w:pStyle w:val="TSB-Level1Numbers"/>
      </w:pPr>
      <w:r w:rsidRPr="008B499B">
        <w:t xml:space="preserve">This policy has due regard to statutory legislation and guidance including, but not limited to, the following: </w:t>
      </w:r>
    </w:p>
    <w:p w14:paraId="7DBFB87B" w14:textId="77777777" w:rsidR="00A27190" w:rsidRPr="008B499B" w:rsidRDefault="00A27190">
      <w:pPr>
        <w:pStyle w:val="PolicyBullets"/>
      </w:pPr>
      <w:r w:rsidRPr="008B499B">
        <w:t>Children and Families Act 2014</w:t>
      </w:r>
    </w:p>
    <w:p w14:paraId="0E3F43B3" w14:textId="454E2A58" w:rsidR="005A78E2" w:rsidRPr="008B499B" w:rsidRDefault="00A27190">
      <w:pPr>
        <w:pStyle w:val="PolicyBullets"/>
      </w:pPr>
      <w:r w:rsidRPr="008B499B">
        <w:t>DfE</w:t>
      </w:r>
      <w:r w:rsidR="00867ECA" w:rsidRPr="008B499B">
        <w:t xml:space="preserve"> (2015)</w:t>
      </w:r>
      <w:r w:rsidRPr="008B499B">
        <w:t xml:space="preserve"> ‘Supporting pupils at school with medical conditions’ </w:t>
      </w:r>
    </w:p>
    <w:p w14:paraId="62BB41D7" w14:textId="2EA9E1DB" w:rsidR="005A78E2" w:rsidRPr="008B499B" w:rsidRDefault="005A78E2">
      <w:pPr>
        <w:pStyle w:val="PolicyBullets"/>
      </w:pPr>
      <w:r w:rsidRPr="008B499B">
        <w:t>DfE (2017) ‘Using emergency adrenaline auto-injectors in schools’</w:t>
      </w:r>
    </w:p>
    <w:p w14:paraId="464A5584" w14:textId="2CBF8351" w:rsidR="005A78E2" w:rsidRPr="008B499B" w:rsidRDefault="005A78E2" w:rsidP="004264FA">
      <w:pPr>
        <w:pStyle w:val="PolicyBullets"/>
        <w:numPr>
          <w:ilvl w:val="0"/>
          <w:numId w:val="0"/>
        </w:numPr>
        <w:ind w:left="1922"/>
      </w:pPr>
    </w:p>
    <w:p w14:paraId="4A1D9683" w14:textId="0F307219" w:rsidR="005A78E2" w:rsidRPr="008B499B" w:rsidRDefault="005A78E2" w:rsidP="004264FA">
      <w:pPr>
        <w:pStyle w:val="TSB-Level1Numbers"/>
      </w:pPr>
      <w:r w:rsidRPr="008B499B">
        <w:t>This policy is implemented in conjunction with the following school policies:</w:t>
      </w:r>
    </w:p>
    <w:p w14:paraId="7C2C23EA" w14:textId="47C721C0" w:rsidR="005A78E2" w:rsidRPr="008B499B" w:rsidRDefault="005A78E2" w:rsidP="004264FA">
      <w:pPr>
        <w:pStyle w:val="TSB-Level1Numbers"/>
        <w:numPr>
          <w:ilvl w:val="0"/>
          <w:numId w:val="30"/>
        </w:numPr>
        <w:ind w:left="1985" w:hanging="425"/>
      </w:pPr>
      <w:r w:rsidRPr="008B499B">
        <w:rPr>
          <w:b/>
          <w:bCs/>
        </w:rPr>
        <w:t>Supporting Pupils with Medical Conditions Policy</w:t>
      </w:r>
    </w:p>
    <w:p w14:paraId="3D669A0B" w14:textId="604BFD8B" w:rsidR="005A78E2" w:rsidRPr="008B499B" w:rsidRDefault="005A78E2" w:rsidP="004264FA">
      <w:pPr>
        <w:pStyle w:val="TSB-Level1Numbers"/>
        <w:numPr>
          <w:ilvl w:val="0"/>
          <w:numId w:val="30"/>
        </w:numPr>
        <w:ind w:left="1985" w:hanging="425"/>
      </w:pPr>
      <w:r w:rsidRPr="008B499B">
        <w:rPr>
          <w:b/>
          <w:bCs/>
        </w:rPr>
        <w:t>First Aid</w:t>
      </w:r>
      <w:r w:rsidRPr="008B499B">
        <w:t xml:space="preserve"> </w:t>
      </w:r>
      <w:r w:rsidRPr="008B499B">
        <w:rPr>
          <w:b/>
          <w:bCs/>
        </w:rPr>
        <w:t>Policy</w:t>
      </w:r>
    </w:p>
    <w:p w14:paraId="5E4AA45F" w14:textId="714F3663" w:rsidR="005A78E2" w:rsidRPr="008B499B" w:rsidRDefault="005A78E2" w:rsidP="004264FA">
      <w:pPr>
        <w:pStyle w:val="TSB-Level1Numbers"/>
        <w:numPr>
          <w:ilvl w:val="0"/>
          <w:numId w:val="30"/>
        </w:numPr>
        <w:ind w:left="1985" w:hanging="425"/>
      </w:pPr>
      <w:r w:rsidRPr="008B499B">
        <w:rPr>
          <w:b/>
          <w:bCs/>
        </w:rPr>
        <w:t>Record Management Policy</w:t>
      </w:r>
    </w:p>
    <w:p w14:paraId="06E66616" w14:textId="10DC4819" w:rsidR="005A78E2" w:rsidRPr="008B499B" w:rsidRDefault="005A78E2" w:rsidP="004264FA">
      <w:pPr>
        <w:pStyle w:val="TSB-Level1Numbers"/>
        <w:numPr>
          <w:ilvl w:val="0"/>
          <w:numId w:val="30"/>
        </w:numPr>
        <w:ind w:left="1985" w:hanging="425"/>
      </w:pPr>
      <w:r w:rsidRPr="008B499B">
        <w:rPr>
          <w:b/>
          <w:bCs/>
        </w:rPr>
        <w:t>Allergen and Anaphylaxis Policy</w:t>
      </w:r>
    </w:p>
    <w:p w14:paraId="6DC6A6C5" w14:textId="71D97CB0" w:rsidR="00CE213A" w:rsidRPr="008B499B" w:rsidRDefault="00CE213A" w:rsidP="004264FA">
      <w:pPr>
        <w:pStyle w:val="TSB-Level1Numbers"/>
        <w:numPr>
          <w:ilvl w:val="0"/>
          <w:numId w:val="30"/>
        </w:numPr>
        <w:ind w:left="1985" w:hanging="425"/>
      </w:pPr>
      <w:r w:rsidRPr="008B499B">
        <w:rPr>
          <w:b/>
          <w:bCs/>
        </w:rPr>
        <w:t>Complaints Procedures Policy</w:t>
      </w:r>
    </w:p>
    <w:p w14:paraId="2AE08BBC" w14:textId="77777777" w:rsidR="00A27190" w:rsidRPr="008B499B" w:rsidRDefault="00A27190" w:rsidP="000E538F">
      <w:pPr>
        <w:pStyle w:val="Heading10"/>
      </w:pPr>
      <w:bookmarkStart w:id="12" w:name="_Key_roles_and"/>
      <w:bookmarkEnd w:id="12"/>
      <w:r w:rsidRPr="008B499B">
        <w:t>Definitions</w:t>
      </w:r>
    </w:p>
    <w:p w14:paraId="035D6333" w14:textId="43948B43" w:rsidR="00A27190" w:rsidRPr="008B499B" w:rsidRDefault="005009BB" w:rsidP="000E538F">
      <w:pPr>
        <w:pStyle w:val="TSB-Level1Numbers"/>
      </w:pPr>
      <w:r w:rsidRPr="008B499B">
        <w:rPr>
          <w:b/>
          <w:bCs/>
        </w:rPr>
        <w:t xml:space="preserve">Vine Tree Primary </w:t>
      </w:r>
      <w:r w:rsidR="00A27190" w:rsidRPr="008B499B">
        <w:t xml:space="preserve">defines “medication” as any </w:t>
      </w:r>
      <w:bookmarkStart w:id="13" w:name="_Training_of_staff"/>
      <w:bookmarkEnd w:id="13"/>
      <w:r w:rsidR="00A27190" w:rsidRPr="008B499B">
        <w:t>prescribed or over the counter medicine.</w:t>
      </w:r>
    </w:p>
    <w:p w14:paraId="30B33BF9" w14:textId="007FB405" w:rsidR="00A27190" w:rsidRPr="008B499B" w:rsidRDefault="00B406F5" w:rsidP="000E538F">
      <w:pPr>
        <w:pStyle w:val="TSB-Level1Numbers"/>
      </w:pPr>
      <w:r w:rsidRPr="008B499B">
        <w:t>The school</w:t>
      </w:r>
      <w:r w:rsidR="00127268" w:rsidRPr="008B499B">
        <w:t xml:space="preserve"> </w:t>
      </w:r>
      <w:r w:rsidR="00A27190" w:rsidRPr="008B499B">
        <w:t>define</w:t>
      </w:r>
      <w:r w:rsidRPr="008B499B">
        <w:t>s</w:t>
      </w:r>
      <w:r w:rsidR="00A27190" w:rsidRPr="008B499B">
        <w:t xml:space="preserve"> “prescription medication” as any drug or device prescribed by a doctor.</w:t>
      </w:r>
    </w:p>
    <w:p w14:paraId="67108BE2" w14:textId="2DC22E7A" w:rsidR="00A27190" w:rsidRPr="008B499B" w:rsidRDefault="00B406F5" w:rsidP="000E538F">
      <w:pPr>
        <w:pStyle w:val="TSB-Level1Numbers"/>
      </w:pPr>
      <w:r w:rsidRPr="008B499B">
        <w:t>The school</w:t>
      </w:r>
      <w:r w:rsidR="00127268" w:rsidRPr="008B499B">
        <w:t xml:space="preserve"> </w:t>
      </w:r>
      <w:r w:rsidR="00A27190" w:rsidRPr="008B499B">
        <w:t>define</w:t>
      </w:r>
      <w:r w:rsidRPr="008B499B">
        <w:t>s</w:t>
      </w:r>
      <w:r w:rsidR="00A27190" w:rsidRPr="008B499B">
        <w:t xml:space="preserve"> a “staff member” as any member of staff employed at the school, including teachers.</w:t>
      </w:r>
    </w:p>
    <w:p w14:paraId="00D3416F" w14:textId="723F0526" w:rsidR="00A27190" w:rsidRPr="008B499B" w:rsidRDefault="00A27190" w:rsidP="004264FA">
      <w:pPr>
        <w:pStyle w:val="TSB-Level1Numbers"/>
      </w:pPr>
      <w:r w:rsidRPr="008B499B">
        <w:t xml:space="preserve">For the purpose of this policy, “medication” will be used to describe all types of medicine. </w:t>
      </w:r>
    </w:p>
    <w:p w14:paraId="76B5731F" w14:textId="4D46DF39" w:rsidR="0089204E" w:rsidRPr="008B499B" w:rsidRDefault="00B406F5" w:rsidP="000E538F">
      <w:pPr>
        <w:pStyle w:val="TSB-Level1Numbers"/>
      </w:pPr>
      <w:r w:rsidRPr="008B499B">
        <w:t>The school</w:t>
      </w:r>
      <w:r w:rsidR="0089204E" w:rsidRPr="008B499B">
        <w:t xml:space="preserve"> define</w:t>
      </w:r>
      <w:r w:rsidRPr="008B499B">
        <w:t>s</w:t>
      </w:r>
      <w:r w:rsidR="0089204E" w:rsidRPr="008B499B">
        <w:t xml:space="preserve"> a “controlled drug” as a drug around which there are strict legal controls due to the risk of dependence or addiction, e.g. morphine.</w:t>
      </w:r>
    </w:p>
    <w:p w14:paraId="4381FB1E" w14:textId="37C46762" w:rsidR="00A27190" w:rsidRPr="008B499B" w:rsidRDefault="00A27190" w:rsidP="000E538F">
      <w:pPr>
        <w:pStyle w:val="Heading10"/>
      </w:pPr>
      <w:bookmarkStart w:id="14" w:name="_Key_roles_and_1"/>
      <w:bookmarkEnd w:id="14"/>
      <w:r w:rsidRPr="008B499B">
        <w:t>Key roles and responsibilities</w:t>
      </w:r>
    </w:p>
    <w:p w14:paraId="415D28D8" w14:textId="236C3B20" w:rsidR="00D25319" w:rsidRPr="008B499B" w:rsidRDefault="00D25319" w:rsidP="000E538F">
      <w:pPr>
        <w:pStyle w:val="TSB-Level1Numbers"/>
      </w:pPr>
      <w:r w:rsidRPr="008B499B">
        <w:t xml:space="preserve">The </w:t>
      </w:r>
      <w:r w:rsidRPr="008B499B">
        <w:rPr>
          <w:b/>
          <w:bCs/>
        </w:rPr>
        <w:t xml:space="preserve">governing board </w:t>
      </w:r>
      <w:r w:rsidRPr="008B499B">
        <w:t xml:space="preserve">is responsible for: </w:t>
      </w:r>
    </w:p>
    <w:p w14:paraId="0DC872EB" w14:textId="3E136FFE" w:rsidR="00D25319" w:rsidRPr="008B499B" w:rsidRDefault="00D25319" w:rsidP="004264FA">
      <w:pPr>
        <w:pStyle w:val="PolicyBullets"/>
      </w:pPr>
      <w:r w:rsidRPr="008B499B">
        <w:t>T</w:t>
      </w:r>
      <w:r w:rsidR="00A27190" w:rsidRPr="008B499B">
        <w:t xml:space="preserve">he implementation of </w:t>
      </w:r>
      <w:r w:rsidR="00A439FB" w:rsidRPr="008B499B">
        <w:t>this policy</w:t>
      </w:r>
      <w:r w:rsidR="00A27190" w:rsidRPr="008B499B">
        <w:t xml:space="preserve"> and procedures</w:t>
      </w:r>
      <w:r w:rsidRPr="008B499B">
        <w:t>.</w:t>
      </w:r>
    </w:p>
    <w:p w14:paraId="2616F273" w14:textId="2E647FC5" w:rsidR="00D25319" w:rsidRPr="008B499B" w:rsidRDefault="00D25319" w:rsidP="004264FA">
      <w:pPr>
        <w:pStyle w:val="PolicyBullets"/>
      </w:pPr>
      <w:r w:rsidRPr="008B499B">
        <w:t>E</w:t>
      </w:r>
      <w:r w:rsidR="00A27190" w:rsidRPr="008B499B">
        <w:t>nsuring that th</w:t>
      </w:r>
      <w:r w:rsidR="00A439FB" w:rsidRPr="008B499B">
        <w:t>is policy</w:t>
      </w:r>
      <w:r w:rsidR="00A27190" w:rsidRPr="008B499B">
        <w:t>, as written, does not discriminate on any grounds, including but not limited to: ethnicity</w:t>
      </w:r>
      <w:r w:rsidR="00127268" w:rsidRPr="008B499B">
        <w:t xml:space="preserve"> or </w:t>
      </w:r>
      <w:r w:rsidR="00A27190" w:rsidRPr="008B499B">
        <w:t>national origin, culture, religion, gender, disability or sexual orientation.</w:t>
      </w:r>
    </w:p>
    <w:p w14:paraId="303DA320" w14:textId="40401CFA" w:rsidR="00D25319" w:rsidRPr="008B499B" w:rsidRDefault="00D25319" w:rsidP="004264FA">
      <w:pPr>
        <w:pStyle w:val="PolicyBullets"/>
      </w:pPr>
      <w:r w:rsidRPr="008B499B">
        <w:t>H</w:t>
      </w:r>
      <w:r w:rsidR="00A27190" w:rsidRPr="008B499B">
        <w:t xml:space="preserve">andling complaints regarding this policy, as outlined in the school’s </w:t>
      </w:r>
      <w:r w:rsidR="00A27190" w:rsidRPr="008B499B">
        <w:rPr>
          <w:b/>
          <w:bCs/>
        </w:rPr>
        <w:t>Complaints</w:t>
      </w:r>
      <w:r w:rsidR="00CE213A" w:rsidRPr="008B499B">
        <w:rPr>
          <w:b/>
          <w:bCs/>
        </w:rPr>
        <w:t xml:space="preserve"> Procedures</w:t>
      </w:r>
      <w:r w:rsidR="00A27190" w:rsidRPr="008B499B">
        <w:rPr>
          <w:b/>
          <w:bCs/>
        </w:rPr>
        <w:t xml:space="preserve"> Policy</w:t>
      </w:r>
      <w:r w:rsidR="00A27190" w:rsidRPr="008B499B">
        <w:t xml:space="preserve">. </w:t>
      </w:r>
    </w:p>
    <w:p w14:paraId="32BF5064" w14:textId="77777777" w:rsidR="00D25319" w:rsidRPr="008B499B" w:rsidRDefault="00D25319" w:rsidP="004264FA">
      <w:pPr>
        <w:pStyle w:val="PolicyBullets"/>
      </w:pPr>
      <w:r w:rsidRPr="008B499B">
        <w:lastRenderedPageBreak/>
        <w:t xml:space="preserve">Ensuring </w:t>
      </w:r>
      <w:r w:rsidR="00A27190" w:rsidRPr="008B499B">
        <w:t>the correct level of insurance is in place for the administration of medication.</w:t>
      </w:r>
    </w:p>
    <w:p w14:paraId="5F703489" w14:textId="77777777" w:rsidR="00D25319" w:rsidRPr="008B499B" w:rsidRDefault="00D25319" w:rsidP="004264FA">
      <w:pPr>
        <w:pStyle w:val="PolicyBullets"/>
      </w:pPr>
      <w:r w:rsidRPr="008B499B">
        <w:t xml:space="preserve">Ensuring </w:t>
      </w:r>
      <w:r w:rsidR="00A27190" w:rsidRPr="008B499B">
        <w:t xml:space="preserve">that members of staff who provide support to pupils with medical conditions are suitably trained and have access to information needed. </w:t>
      </w:r>
    </w:p>
    <w:p w14:paraId="519A7305" w14:textId="77777777" w:rsidR="00D25319" w:rsidRPr="008B499B" w:rsidRDefault="00D25319" w:rsidP="004264FA">
      <w:pPr>
        <w:pStyle w:val="PolicyBullets"/>
      </w:pPr>
      <w:r w:rsidRPr="008B499B">
        <w:t xml:space="preserve">Ensuring </w:t>
      </w:r>
      <w:r w:rsidR="00A27190" w:rsidRPr="008B499B">
        <w:t xml:space="preserve">that relevant health and social care professionals are consulted in order to guarantee that the needs of pupils with medical conditions are properly supported. </w:t>
      </w:r>
    </w:p>
    <w:p w14:paraId="109129BF" w14:textId="217C3AF6" w:rsidR="00A27190" w:rsidRPr="008B499B" w:rsidRDefault="00D25319" w:rsidP="004264FA">
      <w:pPr>
        <w:pStyle w:val="PolicyBullets"/>
      </w:pPr>
      <w:r w:rsidRPr="008B499B">
        <w:t xml:space="preserve">Managing </w:t>
      </w:r>
      <w:r w:rsidR="00A27190" w:rsidRPr="008B499B">
        <w:t xml:space="preserve">any complaints or concerns regarding the support provided or administration of medicine using the school’s </w:t>
      </w:r>
      <w:r w:rsidR="00A27190" w:rsidRPr="008B499B">
        <w:rPr>
          <w:b/>
          <w:bCs/>
        </w:rPr>
        <w:t>Complaints Procedure</w:t>
      </w:r>
      <w:r w:rsidR="00CE213A" w:rsidRPr="008B499B">
        <w:rPr>
          <w:b/>
          <w:bCs/>
        </w:rPr>
        <w:t xml:space="preserve">s </w:t>
      </w:r>
      <w:r w:rsidR="00A27190" w:rsidRPr="008B499B">
        <w:rPr>
          <w:b/>
          <w:bCs/>
        </w:rPr>
        <w:t>Policy</w:t>
      </w:r>
      <w:r w:rsidR="00A27190" w:rsidRPr="008B499B">
        <w:t xml:space="preserve">. </w:t>
      </w:r>
    </w:p>
    <w:p w14:paraId="46F03FF1" w14:textId="76B4546A" w:rsidR="00D25319" w:rsidRPr="008B499B" w:rsidRDefault="00A27190" w:rsidP="004264FA">
      <w:pPr>
        <w:pStyle w:val="TSB-Level1Numbers"/>
      </w:pPr>
      <w:r w:rsidRPr="008B499B">
        <w:t xml:space="preserve">The </w:t>
      </w:r>
      <w:r w:rsidRPr="008B499B">
        <w:rPr>
          <w:b/>
          <w:bCs/>
        </w:rPr>
        <w:t>headteacher</w:t>
      </w:r>
      <w:r w:rsidRPr="008B499B">
        <w:t xml:space="preserve"> is responsible for</w:t>
      </w:r>
      <w:r w:rsidR="00D25319" w:rsidRPr="008B499B">
        <w:t>:</w:t>
      </w:r>
      <w:r w:rsidRPr="008B499B">
        <w:t xml:space="preserve"> </w:t>
      </w:r>
    </w:p>
    <w:p w14:paraId="528B0C94" w14:textId="60867A29" w:rsidR="00D25319" w:rsidRPr="008B499B" w:rsidRDefault="00D25319" w:rsidP="004264FA">
      <w:pPr>
        <w:pStyle w:val="PolicyBullets"/>
      </w:pPr>
      <w:r w:rsidRPr="008B499B">
        <w:t>T</w:t>
      </w:r>
      <w:r w:rsidR="00A27190" w:rsidRPr="008B499B">
        <w:t>he day-to-day implementation and management of th</w:t>
      </w:r>
      <w:r w:rsidR="00127268" w:rsidRPr="008B499B">
        <w:t xml:space="preserve">is policy </w:t>
      </w:r>
      <w:r w:rsidR="00A27190" w:rsidRPr="008B499B">
        <w:t xml:space="preserve">and relevant </w:t>
      </w:r>
      <w:r w:rsidRPr="008B499B">
        <w:t>procedures</w:t>
      </w:r>
      <w:r w:rsidR="00A27190" w:rsidRPr="008B499B">
        <w:t>.</w:t>
      </w:r>
    </w:p>
    <w:p w14:paraId="3289A745" w14:textId="77777777" w:rsidR="00D25319" w:rsidRPr="008B499B" w:rsidRDefault="00D25319" w:rsidP="004264FA">
      <w:pPr>
        <w:pStyle w:val="PolicyBullets"/>
      </w:pPr>
      <w:r w:rsidRPr="008B499B">
        <w:t>E</w:t>
      </w:r>
      <w:r w:rsidR="00A27190" w:rsidRPr="008B499B">
        <w:t xml:space="preserve">nsuring that appropriate training is undertaken by staff members administering medication. </w:t>
      </w:r>
    </w:p>
    <w:p w14:paraId="685F36C9" w14:textId="4FEE9FCD" w:rsidR="00452519" w:rsidRPr="008B499B" w:rsidRDefault="00D25319" w:rsidP="004264FA">
      <w:pPr>
        <w:pStyle w:val="PolicyBullets"/>
      </w:pPr>
      <w:r w:rsidRPr="008B499B">
        <w:t xml:space="preserve">Ensuring </w:t>
      </w:r>
      <w:r w:rsidR="00A27190" w:rsidRPr="008B499B">
        <w:t>that staff members understand the local emergency services’ cover arrangements and that the correct information is provided for the navigation system.</w:t>
      </w:r>
    </w:p>
    <w:p w14:paraId="00AEE70B" w14:textId="0B663403" w:rsidR="00452519" w:rsidRPr="008B499B" w:rsidRDefault="00452519" w:rsidP="004264FA">
      <w:pPr>
        <w:pStyle w:val="PolicyBullets"/>
      </w:pPr>
      <w:r w:rsidRPr="008B499B">
        <w:t xml:space="preserve">Organising another appropriately trained individual to take over the role of administering medication in the case of staff absence. </w:t>
      </w:r>
    </w:p>
    <w:p w14:paraId="73899891" w14:textId="594F9905" w:rsidR="00452519" w:rsidRPr="008B499B" w:rsidRDefault="00452519" w:rsidP="004264FA">
      <w:pPr>
        <w:pStyle w:val="PolicyBullets"/>
      </w:pPr>
      <w:r w:rsidRPr="008B499B">
        <w:t>Ensuring that all necessary risk assessments are carried out regarding the administration of medication, including for school trips and external activities.</w:t>
      </w:r>
    </w:p>
    <w:p w14:paraId="55745693" w14:textId="5E9A7BB2" w:rsidR="00D25319" w:rsidRPr="008B499B" w:rsidRDefault="00D25319" w:rsidP="004264FA">
      <w:pPr>
        <w:pStyle w:val="TSB-Level1Numbers"/>
      </w:pPr>
      <w:r w:rsidRPr="008B499B">
        <w:t xml:space="preserve">All staff </w:t>
      </w:r>
      <w:r w:rsidR="00A27190" w:rsidRPr="008B499B">
        <w:t>are responsible for</w:t>
      </w:r>
      <w:r w:rsidRPr="008B499B">
        <w:t>:</w:t>
      </w:r>
    </w:p>
    <w:p w14:paraId="07F8D0E6" w14:textId="77777777" w:rsidR="00D25319" w:rsidRPr="008B499B" w:rsidRDefault="00D25319" w:rsidP="004264FA">
      <w:pPr>
        <w:pStyle w:val="PolicyBullets"/>
      </w:pPr>
      <w:r w:rsidRPr="008B499B">
        <w:t xml:space="preserve">Adhering to this policy and </w:t>
      </w:r>
      <w:r w:rsidR="00A27190" w:rsidRPr="008B499B">
        <w:t>ensuring pupils do so also.</w:t>
      </w:r>
    </w:p>
    <w:p w14:paraId="240C92D4" w14:textId="169A77FD" w:rsidR="00452519" w:rsidRPr="008B499B" w:rsidRDefault="00D25319" w:rsidP="004264FA">
      <w:pPr>
        <w:pStyle w:val="PolicyBullets"/>
      </w:pPr>
      <w:r w:rsidRPr="008B499B">
        <w:t xml:space="preserve">Carrying out their duties that arise from this policy </w:t>
      </w:r>
      <w:r w:rsidR="00A27190" w:rsidRPr="008B499B">
        <w:t>fairly and consistently.</w:t>
      </w:r>
    </w:p>
    <w:p w14:paraId="163AD9D7" w14:textId="1AC88C11" w:rsidR="00452519" w:rsidRPr="008B499B" w:rsidRDefault="00452519" w:rsidP="004264FA">
      <w:pPr>
        <w:pStyle w:val="TSB-Level1Numbers"/>
      </w:pPr>
      <w:r w:rsidRPr="008B499B">
        <w:t xml:space="preserve">Parents are responsible for: </w:t>
      </w:r>
      <w:r w:rsidR="00A27190" w:rsidRPr="008B499B">
        <w:t xml:space="preserve"> </w:t>
      </w:r>
    </w:p>
    <w:p w14:paraId="1C6D00CB" w14:textId="19735D98" w:rsidR="00452519" w:rsidRPr="008B499B" w:rsidRDefault="00452519" w:rsidP="004264FA">
      <w:pPr>
        <w:pStyle w:val="PolicyBullets"/>
      </w:pPr>
      <w:r w:rsidRPr="008B499B">
        <w:t xml:space="preserve">Keeping </w:t>
      </w:r>
      <w:r w:rsidR="00A27190" w:rsidRPr="008B499B">
        <w:t>the school informed about any changes to their child’s health.</w:t>
      </w:r>
    </w:p>
    <w:p w14:paraId="0B6FD015" w14:textId="4E27656D" w:rsidR="00452519" w:rsidRPr="008B499B" w:rsidRDefault="00452519" w:rsidP="004264FA">
      <w:pPr>
        <w:pStyle w:val="PolicyBullets"/>
      </w:pPr>
      <w:r w:rsidRPr="008B499B">
        <w:t>Completing</w:t>
      </w:r>
      <w:r w:rsidR="00A27190" w:rsidRPr="008B499B">
        <w:t xml:space="preserve"> a medication administration form (</w:t>
      </w:r>
      <w:hyperlink w:anchor="_Appendix_A-_Parental" w:history="1">
        <w:r w:rsidR="00A27190" w:rsidRPr="008B499B">
          <w:rPr>
            <w:rStyle w:val="Hyperlink"/>
            <w:color w:val="auto"/>
            <w:u w:val="none"/>
          </w:rPr>
          <w:t>appendix A</w:t>
        </w:r>
      </w:hyperlink>
      <w:r w:rsidR="00A27190" w:rsidRPr="008B499B">
        <w:t xml:space="preserve">) prior to bringing </w:t>
      </w:r>
      <w:r w:rsidR="000E538F" w:rsidRPr="008B499B">
        <w:t xml:space="preserve">any </w:t>
      </w:r>
      <w:r w:rsidR="00A27190" w:rsidRPr="008B499B">
        <w:t>medication into school.</w:t>
      </w:r>
    </w:p>
    <w:p w14:paraId="2241106A" w14:textId="2B5A212F" w:rsidR="00A27190" w:rsidRPr="008B499B" w:rsidRDefault="00452519" w:rsidP="00B406F5">
      <w:pPr>
        <w:pStyle w:val="PolicyBullets"/>
        <w:spacing w:before="240"/>
      </w:pPr>
      <w:r w:rsidRPr="008B499B">
        <w:t xml:space="preserve">Discussing </w:t>
      </w:r>
      <w:r w:rsidR="00A27190" w:rsidRPr="008B499B">
        <w:t>medications with their child prior to requesting that a staff member administers the medication.</w:t>
      </w:r>
    </w:p>
    <w:p w14:paraId="1364991D" w14:textId="70664F93" w:rsidR="00A27190" w:rsidRPr="008B499B" w:rsidRDefault="007D17CE" w:rsidP="00B406F5">
      <w:pPr>
        <w:pStyle w:val="TSB-Level1Numbers"/>
        <w:spacing w:before="240"/>
      </w:pPr>
      <w:r w:rsidRPr="008B499B">
        <w:lastRenderedPageBreak/>
        <w:t>I</w:t>
      </w:r>
      <w:r w:rsidR="00A27190" w:rsidRPr="008B499B">
        <w:t>t is both staff members’ and pupils’ responsibility to understand what action to take during a medical emergency, such as raising the alarm with the school nurse or other members of staff.</w:t>
      </w:r>
    </w:p>
    <w:p w14:paraId="15529E64" w14:textId="1597FA19" w:rsidR="00A27190" w:rsidRPr="008B499B" w:rsidRDefault="00A27190" w:rsidP="000E538F">
      <w:pPr>
        <w:pStyle w:val="Heading10"/>
      </w:pPr>
      <w:bookmarkStart w:id="15" w:name="_Noise_disturbance"/>
      <w:bookmarkStart w:id="16" w:name="_Section_2"/>
      <w:bookmarkStart w:id="17" w:name="_Definitions"/>
      <w:bookmarkStart w:id="18" w:name="_Section_3"/>
      <w:bookmarkStart w:id="19" w:name="_[Updated]_Training_of"/>
      <w:bookmarkEnd w:id="15"/>
      <w:bookmarkEnd w:id="16"/>
      <w:bookmarkEnd w:id="17"/>
      <w:bookmarkEnd w:id="18"/>
      <w:bookmarkEnd w:id="19"/>
      <w:r w:rsidRPr="008B499B">
        <w:t>Training of staff</w:t>
      </w:r>
    </w:p>
    <w:p w14:paraId="4FD9F032" w14:textId="57095358" w:rsidR="00C3167A" w:rsidRPr="008B499B" w:rsidRDefault="00B36EF1" w:rsidP="000E538F">
      <w:pPr>
        <w:pStyle w:val="TSB-Level1Numbers"/>
      </w:pPr>
      <w:r w:rsidRPr="008B499B">
        <w:t>Where it is a necessary or vital component of their job role, staff will undertake training on administering medication in line with this policy as part of their new starter induction.</w:t>
      </w:r>
    </w:p>
    <w:p w14:paraId="61C06F1A" w14:textId="0760FA1C" w:rsidR="00B36EF1" w:rsidRPr="008B499B" w:rsidRDefault="00B36EF1" w:rsidP="000E538F">
      <w:pPr>
        <w:pStyle w:val="TSB-Level1Numbers"/>
      </w:pPr>
      <w:r w:rsidRPr="008B499B">
        <w:t xml:space="preserve">The </w:t>
      </w:r>
      <w:r w:rsidRPr="008B499B">
        <w:rPr>
          <w:b/>
          <w:bCs/>
        </w:rPr>
        <w:t>headteacher</w:t>
      </w:r>
      <w:r w:rsidRPr="008B499B">
        <w:t xml:space="preserve"> will ensure that a sufficient number of staff are suitably trained in administering medication.</w:t>
      </w:r>
    </w:p>
    <w:p w14:paraId="6F5C7312" w14:textId="0262532C" w:rsidR="00B36EF1" w:rsidRPr="008B499B" w:rsidRDefault="00B36EF1" w:rsidP="000E538F">
      <w:pPr>
        <w:pStyle w:val="TSB-Level1Numbers"/>
      </w:pPr>
      <w:r w:rsidRPr="008B499B">
        <w:t>All staff will undergo basic training on the administering of medication to ensure that, if exceptional circumstances arise where there is no designated administ</w:t>
      </w:r>
      <w:r w:rsidR="00FD38B3" w:rsidRPr="008B499B">
        <w:t>rator</w:t>
      </w:r>
      <w:r w:rsidR="00C04EB8" w:rsidRPr="008B499B">
        <w:t xml:space="preserve"> </w:t>
      </w:r>
      <w:r w:rsidRPr="008B499B">
        <w:t xml:space="preserve">of medication available, pupils can still receive their medication from a trained member of staff. </w:t>
      </w:r>
    </w:p>
    <w:p w14:paraId="625C83CD" w14:textId="111D7A68" w:rsidR="00692B66" w:rsidRPr="008B499B" w:rsidRDefault="00692B66" w:rsidP="000E538F">
      <w:pPr>
        <w:pStyle w:val="TSB-Level1Numbers"/>
      </w:pPr>
      <w:r w:rsidRPr="008B499B">
        <w:t>Staff will be advised not to agree to taking on the responsibility of administering medication until they have received appropriate training</w:t>
      </w:r>
      <w:r w:rsidR="0007620F" w:rsidRPr="008B499B">
        <w:t xml:space="preserve"> and can make an informed choice</w:t>
      </w:r>
      <w:r w:rsidRPr="008B499B">
        <w:t>.</w:t>
      </w:r>
    </w:p>
    <w:p w14:paraId="519FECC2" w14:textId="32ED9CD5" w:rsidR="00B36EF1" w:rsidRPr="008B499B" w:rsidRDefault="00B36EF1" w:rsidP="000E538F">
      <w:pPr>
        <w:pStyle w:val="TSB-Level1Numbers"/>
      </w:pPr>
      <w:r w:rsidRPr="008B499B">
        <w:t xml:space="preserve">The school will ensure that, as part of </w:t>
      </w:r>
      <w:r w:rsidR="0007620F" w:rsidRPr="008B499B">
        <w:t>their</w:t>
      </w:r>
      <w:r w:rsidRPr="008B499B">
        <w:t xml:space="preserve"> training, staff members are informed that they cannot be required to administer medication to pupils</w:t>
      </w:r>
      <w:r w:rsidR="00FC080D" w:rsidRPr="008B499B">
        <w:t>,</w:t>
      </w:r>
      <w:r w:rsidRPr="008B499B">
        <w:t xml:space="preserve"> and that this is entirely voluntary, unless the supporting of pupils with medical conditions is central to their role within the school, e.g. the school nurse.</w:t>
      </w:r>
    </w:p>
    <w:p w14:paraId="6F4BFC41" w14:textId="60A678EF" w:rsidR="00B36EF1" w:rsidRPr="008B499B" w:rsidRDefault="00B36EF1" w:rsidP="000E538F">
      <w:pPr>
        <w:pStyle w:val="TSB-Level1Numbers"/>
      </w:pPr>
      <w:r w:rsidRPr="008B499B">
        <w:t xml:space="preserve">Training will also cover the </w:t>
      </w:r>
      <w:r w:rsidR="00692B66" w:rsidRPr="008B499B">
        <w:t>appropriate procedures and courses of action with regard to the following exceptional situations:</w:t>
      </w:r>
    </w:p>
    <w:p w14:paraId="338BD267" w14:textId="7ECD9C07" w:rsidR="00692B66" w:rsidRPr="008B499B" w:rsidRDefault="00692B66" w:rsidP="004264FA">
      <w:pPr>
        <w:pStyle w:val="PolicyBullets"/>
      </w:pPr>
      <w:r w:rsidRPr="008B499B">
        <w:t>The timing of the medication’s administration is crucial to the health of the child</w:t>
      </w:r>
    </w:p>
    <w:p w14:paraId="4ACD9849" w14:textId="30E7B0FB" w:rsidR="00692B66" w:rsidRPr="008B499B" w:rsidRDefault="00692B66" w:rsidP="004264FA">
      <w:pPr>
        <w:pStyle w:val="PolicyBullets"/>
      </w:pPr>
      <w:r w:rsidRPr="008B499B">
        <w:t>Some technical or medical knowledge is required to administer the medication</w:t>
      </w:r>
    </w:p>
    <w:p w14:paraId="67146D29" w14:textId="437D6A78" w:rsidR="00692B66" w:rsidRPr="008B499B" w:rsidRDefault="00692B66" w:rsidP="004264FA">
      <w:pPr>
        <w:pStyle w:val="PolicyBullets"/>
        <w:spacing w:after="240"/>
      </w:pPr>
      <w:r w:rsidRPr="008B499B">
        <w:t>Intimate contact with the pupil is necessary</w:t>
      </w:r>
    </w:p>
    <w:p w14:paraId="2AA66D08" w14:textId="6D7A55B1" w:rsidR="00692B66" w:rsidRPr="008B499B" w:rsidRDefault="00692B66" w:rsidP="004264FA">
      <w:pPr>
        <w:pStyle w:val="TSB-Level1Numbers"/>
      </w:pPr>
      <w:bookmarkStart w:id="20" w:name="_Section_4"/>
      <w:bookmarkStart w:id="21" w:name="_Guidelines"/>
      <w:bookmarkStart w:id="22" w:name="_Medication"/>
      <w:bookmarkEnd w:id="20"/>
      <w:bookmarkEnd w:id="21"/>
      <w:bookmarkEnd w:id="22"/>
      <w:r w:rsidRPr="008B499B">
        <w:t xml:space="preserve">Staff members will be made aware that if they administer medication to a pupil, they take on a legal responsibility to do so correctly; hence, staff members will be encouraged not to administer medication in </w:t>
      </w:r>
      <w:r w:rsidR="0007620F" w:rsidRPr="008B499B">
        <w:t>the above situations</w:t>
      </w:r>
      <w:r w:rsidRPr="008B499B">
        <w:t xml:space="preserve"> if they do not feel comfortable and confident in doing so</w:t>
      </w:r>
      <w:r w:rsidR="0007620F" w:rsidRPr="008B499B">
        <w:t>, even if they have received training</w:t>
      </w:r>
      <w:r w:rsidRPr="008B499B">
        <w:t>.</w:t>
      </w:r>
    </w:p>
    <w:p w14:paraId="1864C681" w14:textId="09366496" w:rsidR="00A27190" w:rsidRPr="008B499B" w:rsidRDefault="001E5A2B" w:rsidP="000E538F">
      <w:pPr>
        <w:pStyle w:val="Heading10"/>
      </w:pPr>
      <w:bookmarkStart w:id="23" w:name="_[New]_Receiving_and"/>
      <w:bookmarkEnd w:id="23"/>
      <w:r w:rsidRPr="008B499B">
        <w:t>Receiving and s</w:t>
      </w:r>
      <w:r w:rsidR="002D65A7" w:rsidRPr="008B499B">
        <w:t xml:space="preserve">toring </w:t>
      </w:r>
      <w:r w:rsidR="007D7C53" w:rsidRPr="008B499B">
        <w:t>m</w:t>
      </w:r>
      <w:r w:rsidR="00A27190" w:rsidRPr="008B499B">
        <w:t>edication</w:t>
      </w:r>
    </w:p>
    <w:p w14:paraId="7108D24B" w14:textId="347AE58E" w:rsidR="0007620F" w:rsidRPr="008B499B" w:rsidRDefault="00D93CB9" w:rsidP="000E538F">
      <w:pPr>
        <w:pStyle w:val="TSB-Level1Numbers"/>
      </w:pPr>
      <w:r w:rsidRPr="008B499B">
        <w:t>The p</w:t>
      </w:r>
      <w:r w:rsidR="00FC15F7" w:rsidRPr="008B499B">
        <w:t>arents of pupils who need medication administered at school will be sent a medication administration consent form to complete and sign; the signed consent form will be returned to the school and appropriately filed before staff can administer medication</w:t>
      </w:r>
      <w:r w:rsidR="0078121F" w:rsidRPr="008B499B">
        <w:t xml:space="preserve"> to pupils under the age of 16</w:t>
      </w:r>
      <w:r w:rsidR="00FC15F7" w:rsidRPr="008B499B">
        <w:t>.</w:t>
      </w:r>
    </w:p>
    <w:p w14:paraId="1A63E9C1" w14:textId="0794C573" w:rsidR="0078121F" w:rsidRPr="008B499B" w:rsidRDefault="00FC15F7" w:rsidP="000E538F">
      <w:pPr>
        <w:pStyle w:val="TSB-Level1Numbers"/>
      </w:pPr>
      <w:r w:rsidRPr="008B499B">
        <w:lastRenderedPageBreak/>
        <w:t>A signed copy of the parental consent form will be kept with the pupil’s medication, and no medication will be administered if this consent form is not present.</w:t>
      </w:r>
      <w:r w:rsidR="0078121F" w:rsidRPr="008B499B">
        <w:t xml:space="preserve"> </w:t>
      </w:r>
    </w:p>
    <w:p w14:paraId="65F707B2" w14:textId="24FDB097" w:rsidR="00AE4C39" w:rsidRPr="008B499B" w:rsidRDefault="00AE4C39" w:rsidP="000E538F">
      <w:pPr>
        <w:pStyle w:val="TSB-Level1Numbers"/>
      </w:pPr>
      <w:r w:rsidRPr="008B499B">
        <w:t xml:space="preserve">Consent obtained from parents will be renewed </w:t>
      </w:r>
      <w:r w:rsidRPr="008B499B">
        <w:rPr>
          <w:b/>
          <w:bCs/>
        </w:rPr>
        <w:t>annually</w:t>
      </w:r>
      <w:r w:rsidRPr="008B499B">
        <w:t>.</w:t>
      </w:r>
    </w:p>
    <w:p w14:paraId="18C8CD1F" w14:textId="4EF9B451" w:rsidR="0078121F" w:rsidRPr="008B499B" w:rsidRDefault="0078121F" w:rsidP="000E538F">
      <w:pPr>
        <w:pStyle w:val="TSB-Level1Numbers"/>
      </w:pPr>
      <w:r w:rsidRPr="008B499B">
        <w:t>The school will not, under any circumstances, administer aspirin unless there is evidence that it has been prescribed by a doctor.</w:t>
      </w:r>
    </w:p>
    <w:p w14:paraId="6435F917" w14:textId="7BCBF041" w:rsidR="0078121F" w:rsidRPr="008B499B" w:rsidRDefault="0078121F" w:rsidP="000E538F">
      <w:pPr>
        <w:pStyle w:val="TSB-Level1Numbers"/>
      </w:pPr>
      <w:r w:rsidRPr="008B499B">
        <w:t xml:space="preserve">The school will only allow prescribed medication, and only a maximum of </w:t>
      </w:r>
      <w:r w:rsidRPr="008B499B">
        <w:rPr>
          <w:b/>
          <w:bCs/>
        </w:rPr>
        <w:t>four weeks’</w:t>
      </w:r>
      <w:r w:rsidRPr="008B499B">
        <w:t xml:space="preserve"> supply, to be stored in the school.</w:t>
      </w:r>
    </w:p>
    <w:p w14:paraId="6519858A" w14:textId="52CF8792" w:rsidR="0005767E" w:rsidRPr="008B499B" w:rsidRDefault="0005767E" w:rsidP="000E538F">
      <w:pPr>
        <w:pStyle w:val="TSB-Level1Numbers"/>
      </w:pPr>
      <w:r w:rsidRPr="008B499B">
        <w:t>Parents will be advised to keep medication provided to the school in the original packaging, complete with instructions, as far as possible, particularly for liquid medications where transfer from the original bottle would result in the loss of some of the medication on the sides of the bottle.</w:t>
      </w:r>
      <w:r w:rsidR="00FD38B3" w:rsidRPr="008B499B">
        <w:t xml:space="preserve"> This does not apply to insulin, which can be stored in an insulin pen. </w:t>
      </w:r>
    </w:p>
    <w:p w14:paraId="4091A47F" w14:textId="08863F9B" w:rsidR="0078121F" w:rsidRPr="008B499B" w:rsidRDefault="0078121F" w:rsidP="000E538F">
      <w:pPr>
        <w:pStyle w:val="TSB-Level1Numbers"/>
      </w:pPr>
      <w:r w:rsidRPr="008B499B">
        <w:t>The school will ensure that all medication</w:t>
      </w:r>
      <w:r w:rsidR="0005767E" w:rsidRPr="008B499B">
        <w:t xml:space="preserve">s, with the exception of those outlined in </w:t>
      </w:r>
      <w:r w:rsidR="00B406F5" w:rsidRPr="008B499B">
        <w:t>paragraph</w:t>
      </w:r>
      <w:r w:rsidR="0005767E" w:rsidRPr="008B499B">
        <w:t xml:space="preserve"> 5.</w:t>
      </w:r>
      <w:r w:rsidR="002D65A7" w:rsidRPr="008B499B">
        <w:t>9</w:t>
      </w:r>
      <w:r w:rsidR="0005767E" w:rsidRPr="008B499B">
        <w:t>, are kept appropriately, according to the product instructions, and are securely stored in a place inaccessible to pupils, e.g. locked cupboards.</w:t>
      </w:r>
    </w:p>
    <w:p w14:paraId="14B63595" w14:textId="2D0F04E9" w:rsidR="009B1CFB" w:rsidRPr="008B499B" w:rsidRDefault="009B1CFB" w:rsidP="000E538F">
      <w:pPr>
        <w:pStyle w:val="TSB-Level1Numbers"/>
      </w:pPr>
      <w:r w:rsidRPr="008B499B">
        <w:t>Medication will be stored according to the following stipulations:</w:t>
      </w:r>
    </w:p>
    <w:p w14:paraId="741CC43D" w14:textId="7E90C341" w:rsidR="009B1CFB" w:rsidRPr="008B499B" w:rsidRDefault="009B1CFB" w:rsidP="004264FA">
      <w:pPr>
        <w:pStyle w:val="PolicyBullets"/>
      </w:pPr>
      <w:r w:rsidRPr="008B499B">
        <w:t>In the original container alongside the instructions</w:t>
      </w:r>
    </w:p>
    <w:p w14:paraId="13C906E6" w14:textId="129F7EF1" w:rsidR="009B1CFB" w:rsidRPr="008B499B" w:rsidRDefault="009B1CFB" w:rsidP="004264FA">
      <w:pPr>
        <w:pStyle w:val="PolicyBullets"/>
      </w:pPr>
      <w:r w:rsidRPr="008B499B">
        <w:t>Clearly labelled with the name of the pupil and the name and correct dosage of the drug</w:t>
      </w:r>
    </w:p>
    <w:p w14:paraId="0DB494B5" w14:textId="7F0C5A5D" w:rsidR="009B1CFB" w:rsidRPr="008B499B" w:rsidRDefault="009B1CFB" w:rsidP="004264FA">
      <w:pPr>
        <w:pStyle w:val="PolicyBullets"/>
      </w:pPr>
      <w:r w:rsidRPr="008B499B">
        <w:t>Clearly labelled with the frequency of administration, any likely side effects and the expiry date</w:t>
      </w:r>
    </w:p>
    <w:p w14:paraId="2B58B15B" w14:textId="1A9FC9C5" w:rsidR="009B1CFB" w:rsidRPr="008B499B" w:rsidRDefault="009B1CFB" w:rsidP="004264FA">
      <w:pPr>
        <w:pStyle w:val="PolicyBullets"/>
        <w:spacing w:after="240"/>
      </w:pPr>
      <w:r w:rsidRPr="008B499B">
        <w:t xml:space="preserve">Alongside the parental </w:t>
      </w:r>
      <w:r w:rsidR="002D65A7" w:rsidRPr="008B499B">
        <w:t>consent form</w:t>
      </w:r>
    </w:p>
    <w:p w14:paraId="04A26917" w14:textId="56C00390" w:rsidR="002D65A7" w:rsidRPr="008B499B" w:rsidRDefault="002D65A7" w:rsidP="004264FA">
      <w:pPr>
        <w:pStyle w:val="TSB-Level1Numbers"/>
        <w:rPr>
          <w:b/>
          <w:bCs/>
        </w:rPr>
      </w:pPr>
      <w:r w:rsidRPr="008B499B">
        <w:t>Medication that does not meet th</w:t>
      </w:r>
      <w:r w:rsidR="004264FA" w:rsidRPr="008B499B">
        <w:t>ese</w:t>
      </w:r>
      <w:r w:rsidRPr="008B499B">
        <w:t xml:space="preserve"> criteria will not be administered.</w:t>
      </w:r>
    </w:p>
    <w:p w14:paraId="042FC174" w14:textId="31549EA6" w:rsidR="0005767E" w:rsidRPr="008B499B" w:rsidRDefault="0005767E" w:rsidP="004264FA">
      <w:pPr>
        <w:pStyle w:val="TSB-Level1Numbers"/>
      </w:pPr>
      <w:r w:rsidRPr="008B499B">
        <w:t>Medic</w:t>
      </w:r>
      <w:r w:rsidR="00D93CB9" w:rsidRPr="008B499B">
        <w:t>ation</w:t>
      </w:r>
      <w:r w:rsidRPr="008B499B">
        <w:t xml:space="preserve"> that may be required in emergency circumstances, e.g. asthma inhalers and </w:t>
      </w:r>
      <w:proofErr w:type="spellStart"/>
      <w:r w:rsidRPr="008B499B">
        <w:t>EpiPens</w:t>
      </w:r>
      <w:proofErr w:type="spellEnd"/>
      <w:r w:rsidRPr="008B499B">
        <w:t>, will be</w:t>
      </w:r>
      <w:r w:rsidR="002D65A7" w:rsidRPr="008B499B">
        <w:t xml:space="preserve"> not be kept in locked cupboards</w:t>
      </w:r>
      <w:r w:rsidR="00FD38B3" w:rsidRPr="008B499B">
        <w:t>. Such medication</w:t>
      </w:r>
      <w:r w:rsidR="002D65A7" w:rsidRPr="008B499B">
        <w:t xml:space="preserve"> will be</w:t>
      </w:r>
      <w:r w:rsidRPr="008B499B">
        <w:t xml:space="preserve"> </w:t>
      </w:r>
      <w:r w:rsidR="006F08E4" w:rsidRPr="008B499B">
        <w:t>stored in such a way that they are readily accessible to pupils who may need them and can self-administer</w:t>
      </w:r>
      <w:r w:rsidR="00FD38B3" w:rsidRPr="008B499B">
        <w:t>,</w:t>
      </w:r>
      <w:r w:rsidR="006F08E4" w:rsidRPr="008B499B">
        <w:t xml:space="preserve"> and staff members who will need to administer them in emergency situations.</w:t>
      </w:r>
    </w:p>
    <w:p w14:paraId="4DCA9440" w14:textId="515C1213" w:rsidR="006F08E4" w:rsidRPr="008B499B" w:rsidRDefault="006F08E4" w:rsidP="004264FA">
      <w:pPr>
        <w:pStyle w:val="TSB-Level1Numbers"/>
      </w:pPr>
      <w:r w:rsidRPr="008B499B">
        <w:t xml:space="preserve">The school will allow pupils who are capable of carrying their own inhalers to do so, provided parental consent has been obtained. </w:t>
      </w:r>
    </w:p>
    <w:p w14:paraId="36825615" w14:textId="584B6030" w:rsidR="009B6CBB" w:rsidRPr="008B499B" w:rsidRDefault="006F08E4" w:rsidP="004264FA">
      <w:pPr>
        <w:pStyle w:val="TSB-Level1Numbers"/>
      </w:pPr>
      <w:r w:rsidRPr="008B499B">
        <w:t>The school will ensure that spare inhalers for pupils are kept safe and secure in</w:t>
      </w:r>
      <w:r w:rsidR="00FD38B3" w:rsidRPr="008B499B">
        <w:t xml:space="preserve"> preparation for</w:t>
      </w:r>
      <w:r w:rsidRPr="008B499B">
        <w:t xml:space="preserve"> the event that the original is misplaced</w:t>
      </w:r>
      <w:r w:rsidR="009B1CFB" w:rsidRPr="008B499B">
        <w:t>.</w:t>
      </w:r>
    </w:p>
    <w:p w14:paraId="4EE32F6A" w14:textId="25DCB808" w:rsidR="000651F9" w:rsidRPr="008B499B" w:rsidRDefault="000651F9" w:rsidP="004264FA">
      <w:pPr>
        <w:pStyle w:val="TSB-Level1Numbers"/>
      </w:pPr>
      <w:r w:rsidRPr="008B499B">
        <w:t xml:space="preserve">The school will not store surplus or out-of-date medication, and parents will be asked to collect containers for delivery back to the chemist. </w:t>
      </w:r>
    </w:p>
    <w:p w14:paraId="04C2ABCD" w14:textId="3BE7D7B7" w:rsidR="00872A73" w:rsidRPr="008B499B" w:rsidRDefault="00872A73" w:rsidP="004264FA">
      <w:pPr>
        <w:pStyle w:val="TSB-Level1Numbers"/>
      </w:pPr>
      <w:r w:rsidRPr="008B499B">
        <w:lastRenderedPageBreak/>
        <w:t>The school will ensure that pupils know where their medic</w:t>
      </w:r>
      <w:r w:rsidR="00D93CB9" w:rsidRPr="008B499B">
        <w:t>ation is</w:t>
      </w:r>
      <w:r w:rsidRPr="008B499B">
        <w:t xml:space="preserve"> at all times and </w:t>
      </w:r>
      <w:r w:rsidR="007D7C53" w:rsidRPr="008B499B">
        <w:t>are</w:t>
      </w:r>
      <w:r w:rsidRPr="008B499B">
        <w:t xml:space="preserve"> able to access them immediately</w:t>
      </w:r>
      <w:r w:rsidR="007D7C53" w:rsidRPr="008B499B">
        <w:t>, e.g. by ensuring that the identities of any key holders to the storage facilities are known by these pupils</w:t>
      </w:r>
      <w:r w:rsidRPr="008B499B">
        <w:t>.</w:t>
      </w:r>
    </w:p>
    <w:p w14:paraId="64AB5792" w14:textId="40695E30" w:rsidR="007D7C53" w:rsidRPr="008B499B" w:rsidRDefault="007D7C53" w:rsidP="004264FA">
      <w:pPr>
        <w:pStyle w:val="TSB-Level1Numbers"/>
      </w:pPr>
      <w:r w:rsidRPr="008B499B">
        <w:t>Needles and sharp objects will always be disposed of in a safe manner, e.g. the use of ‘sharp boxes’.</w:t>
      </w:r>
    </w:p>
    <w:p w14:paraId="5B885B48" w14:textId="06BD7695" w:rsidR="002D65A7" w:rsidRPr="008B499B" w:rsidRDefault="002D65A7" w:rsidP="000E538F">
      <w:pPr>
        <w:pStyle w:val="Heading10"/>
      </w:pPr>
      <w:bookmarkStart w:id="24" w:name="_[Updated]_Administering_medication"/>
      <w:bookmarkEnd w:id="24"/>
      <w:r w:rsidRPr="008B499B">
        <w:t>Administering medication</w:t>
      </w:r>
    </w:p>
    <w:p w14:paraId="0B27A72E" w14:textId="484B5ABA" w:rsidR="002D65A7" w:rsidRPr="008B499B" w:rsidRDefault="002D65A7" w:rsidP="004264FA">
      <w:pPr>
        <w:pStyle w:val="TSB-Level1Numbers"/>
      </w:pPr>
      <w:r w:rsidRPr="008B499B">
        <w:t xml:space="preserve">Medication will only be administered at school if it would be detrimental to the </w:t>
      </w:r>
      <w:r w:rsidR="00D93CB9" w:rsidRPr="008B499B">
        <w:t>pupil</w:t>
      </w:r>
      <w:r w:rsidRPr="008B499B">
        <w:t xml:space="preserve"> not to do so.</w:t>
      </w:r>
    </w:p>
    <w:p w14:paraId="4FDF5AAC" w14:textId="2D7AEC6D" w:rsidR="000651F9" w:rsidRPr="008B499B" w:rsidRDefault="00FD38B3" w:rsidP="004264FA">
      <w:pPr>
        <w:pStyle w:val="TSB-Level1Numbers"/>
      </w:pPr>
      <w:r w:rsidRPr="008B499B">
        <w:t xml:space="preserve">Staff will check the expiry date of each medication being administered to the pupil each time it is administered. </w:t>
      </w:r>
    </w:p>
    <w:p w14:paraId="2684AB75" w14:textId="5401A724" w:rsidR="000651F9" w:rsidRPr="008B499B" w:rsidRDefault="000651F9" w:rsidP="004264FA">
      <w:pPr>
        <w:pStyle w:val="TSB-Level1Numbers"/>
      </w:pPr>
      <w:r w:rsidRPr="008B499B">
        <w:t xml:space="preserve">Prior to administering medication, staff members will check the maximum dosage and when the previous dose was taken. </w:t>
      </w:r>
    </w:p>
    <w:p w14:paraId="06C5F3A8" w14:textId="3D513CD3" w:rsidR="009B6CBB" w:rsidRPr="008B499B" w:rsidRDefault="009B6CBB" w:rsidP="004264FA">
      <w:pPr>
        <w:pStyle w:val="TSB-Level1Numbers"/>
      </w:pPr>
      <w:r w:rsidRPr="008B499B">
        <w:t>Only suitably qualified members of staff will administer a controlled drug.</w:t>
      </w:r>
    </w:p>
    <w:p w14:paraId="1A816E25" w14:textId="5FCCD136" w:rsidR="00E1268E" w:rsidRPr="008B499B" w:rsidRDefault="00872A73" w:rsidP="004264FA">
      <w:pPr>
        <w:pStyle w:val="TSB-Level1Numbers"/>
      </w:pPr>
      <w:r w:rsidRPr="008B499B">
        <w:t>Medication will be administered in a private and comfortable environment</w:t>
      </w:r>
      <w:r w:rsidR="00E1268E" w:rsidRPr="008B499B">
        <w:t xml:space="preserve"> and, as far as possible, in the same room as </w:t>
      </w:r>
      <w:r w:rsidR="008B0F75" w:rsidRPr="008B499B">
        <w:t xml:space="preserve">the </w:t>
      </w:r>
      <w:r w:rsidR="00E1268E" w:rsidRPr="008B499B">
        <w:t xml:space="preserve">medication is stored; this will normally be </w:t>
      </w:r>
      <w:r w:rsidR="00E1268E" w:rsidRPr="008B499B">
        <w:rPr>
          <w:b/>
          <w:bCs/>
        </w:rPr>
        <w:t>the s</w:t>
      </w:r>
      <w:r w:rsidR="00226628" w:rsidRPr="008B499B">
        <w:rPr>
          <w:b/>
          <w:bCs/>
        </w:rPr>
        <w:t>taff room</w:t>
      </w:r>
      <w:r w:rsidR="00E1268E" w:rsidRPr="008B499B">
        <w:t>.</w:t>
      </w:r>
    </w:p>
    <w:p w14:paraId="470DB86B" w14:textId="33599B65" w:rsidR="00E1268E" w:rsidRPr="008B499B" w:rsidRDefault="00E1268E" w:rsidP="004264FA">
      <w:pPr>
        <w:pStyle w:val="TSB-Level1Numbers"/>
      </w:pPr>
      <w:r w:rsidRPr="008B499B">
        <w:t xml:space="preserve">The room will be equipped with the following </w:t>
      </w:r>
      <w:r w:rsidR="00872A73" w:rsidRPr="008B499B">
        <w:t>provisions</w:t>
      </w:r>
      <w:r w:rsidRPr="008B499B">
        <w:t>:</w:t>
      </w:r>
    </w:p>
    <w:p w14:paraId="5BD66B39" w14:textId="206686E6" w:rsidR="00E1268E" w:rsidRPr="008B499B" w:rsidRDefault="00E1268E" w:rsidP="004264FA">
      <w:pPr>
        <w:pStyle w:val="PolicyBullets"/>
      </w:pPr>
      <w:r w:rsidRPr="008B499B">
        <w:t>Arrangements for increased</w:t>
      </w:r>
      <w:r w:rsidR="00872A73" w:rsidRPr="008B499B">
        <w:t xml:space="preserve"> privacy where intimate contact is necessary</w:t>
      </w:r>
    </w:p>
    <w:p w14:paraId="1511AF8C" w14:textId="7B8C0AD9" w:rsidR="00E1268E" w:rsidRPr="008B499B" w:rsidRDefault="00E1268E" w:rsidP="004264FA">
      <w:pPr>
        <w:pStyle w:val="PolicyBullets"/>
      </w:pPr>
      <w:r w:rsidRPr="008B499B">
        <w:t>Facilities to enable staff members to wash their hands before and after administering medication, and to clean any equipment after use if necessary</w:t>
      </w:r>
    </w:p>
    <w:p w14:paraId="46891B58" w14:textId="400E6A65" w:rsidR="00E1268E" w:rsidRPr="008B499B" w:rsidRDefault="00E1268E" w:rsidP="004264FA">
      <w:pPr>
        <w:pStyle w:val="PolicyBullets"/>
      </w:pPr>
      <w:r w:rsidRPr="008B499B">
        <w:t>Available PPE for use where necessary</w:t>
      </w:r>
    </w:p>
    <w:p w14:paraId="586DB093" w14:textId="4F82E69F" w:rsidR="00E1268E" w:rsidRPr="008B499B" w:rsidRDefault="00E1268E" w:rsidP="004264FA">
      <w:pPr>
        <w:pStyle w:val="TSB-Level1Numbers"/>
      </w:pPr>
      <w:r w:rsidRPr="008B499B">
        <w:t>Before administering medication, the responsible member of staff should check</w:t>
      </w:r>
      <w:r w:rsidR="00DC7AF8" w:rsidRPr="008B499B">
        <w:t>:</w:t>
      </w:r>
    </w:p>
    <w:p w14:paraId="1DF1B288" w14:textId="7F5F6ED8" w:rsidR="00DC7AF8" w:rsidRPr="008B499B" w:rsidRDefault="00DC7AF8" w:rsidP="004264FA">
      <w:pPr>
        <w:pStyle w:val="PolicyBullets"/>
      </w:pPr>
      <w:r w:rsidRPr="008B499B">
        <w:t>The pupil’s identity</w:t>
      </w:r>
      <w:r w:rsidR="008B0F75" w:rsidRPr="008B499B">
        <w:t>.</w:t>
      </w:r>
    </w:p>
    <w:p w14:paraId="7CC70AE9" w14:textId="3B324627" w:rsidR="00DC7AF8" w:rsidRPr="008B499B" w:rsidRDefault="00DC7AF8" w:rsidP="004264FA">
      <w:pPr>
        <w:pStyle w:val="PolicyBullets"/>
      </w:pPr>
      <w:r w:rsidRPr="008B499B">
        <w:t xml:space="preserve">That </w:t>
      </w:r>
      <w:r w:rsidR="00A426EE" w:rsidRPr="008B499B">
        <w:t>the school possesses</w:t>
      </w:r>
      <w:r w:rsidRPr="008B499B">
        <w:t xml:space="preserve"> written consent from a parent</w:t>
      </w:r>
      <w:r w:rsidR="008B0F75" w:rsidRPr="008B499B">
        <w:t>.</w:t>
      </w:r>
    </w:p>
    <w:p w14:paraId="36ED155B" w14:textId="08C405E7" w:rsidR="00DC7AF8" w:rsidRPr="008B499B" w:rsidRDefault="00DC7AF8" w:rsidP="004264FA">
      <w:pPr>
        <w:pStyle w:val="PolicyBullets"/>
      </w:pPr>
      <w:r w:rsidRPr="008B499B">
        <w:t>That the medication name and strength and dose instructions match the details on the consent form</w:t>
      </w:r>
      <w:r w:rsidR="008B0F75" w:rsidRPr="008B499B">
        <w:t>.</w:t>
      </w:r>
    </w:p>
    <w:p w14:paraId="4C766FAF" w14:textId="10897B92" w:rsidR="00DC7AF8" w:rsidRPr="008B499B" w:rsidRDefault="00DC7AF8" w:rsidP="004264FA">
      <w:pPr>
        <w:pStyle w:val="PolicyBullets"/>
      </w:pPr>
      <w:r w:rsidRPr="008B499B">
        <w:t>That the name on the medication label is the name of the pupil who is being given the medication</w:t>
      </w:r>
      <w:r w:rsidR="008B0F75" w:rsidRPr="008B499B">
        <w:t>.</w:t>
      </w:r>
    </w:p>
    <w:p w14:paraId="0896AB52" w14:textId="3396007E" w:rsidR="00DC7AF8" w:rsidRPr="008B499B" w:rsidRDefault="00DC7AF8" w:rsidP="004264FA">
      <w:pPr>
        <w:pStyle w:val="PolicyBullets"/>
      </w:pPr>
      <w:r w:rsidRPr="008B499B">
        <w:t>That the medication to be given is within its</w:t>
      </w:r>
      <w:r w:rsidR="00A426EE" w:rsidRPr="008B499B">
        <w:t xml:space="preserve"> expiry</w:t>
      </w:r>
      <w:r w:rsidRPr="008B499B">
        <w:t xml:space="preserve"> date</w:t>
      </w:r>
      <w:r w:rsidR="008B0F75" w:rsidRPr="008B499B">
        <w:t>.</w:t>
      </w:r>
    </w:p>
    <w:p w14:paraId="22E5BCEB" w14:textId="40D9A08F" w:rsidR="00DC7AF8" w:rsidRPr="008B499B" w:rsidRDefault="00DC7AF8" w:rsidP="00B406F5">
      <w:pPr>
        <w:pStyle w:val="PolicyBullets"/>
        <w:spacing w:before="240"/>
      </w:pPr>
      <w:r w:rsidRPr="008B499B">
        <w:t>That the child has not already been given the medication within the accepted timeframe.</w:t>
      </w:r>
    </w:p>
    <w:p w14:paraId="057A874A" w14:textId="6BD65214" w:rsidR="00DC7AF8" w:rsidRPr="008B499B" w:rsidRDefault="00DC7AF8" w:rsidP="00B406F5">
      <w:pPr>
        <w:pStyle w:val="TSB-Level1Numbers"/>
        <w:spacing w:before="240"/>
      </w:pPr>
      <w:r w:rsidRPr="008B499B">
        <w:lastRenderedPageBreak/>
        <w:t>If there are any concerns surrounding giving medication to a pupil, the medication will not be administered and the school will consult with the pupil’s parent or a healthcare professional, documenting any action taken.</w:t>
      </w:r>
    </w:p>
    <w:p w14:paraId="246062DD" w14:textId="1817ADD2" w:rsidR="001E5A2B" w:rsidRPr="008B499B" w:rsidRDefault="001E5A2B" w:rsidP="004264FA">
      <w:pPr>
        <w:pStyle w:val="TSB-Level1Numbers"/>
      </w:pPr>
      <w:r w:rsidRPr="008B499B">
        <w:t>If a pupil cannot receive medication in the method supplied, e.g. a capsule cannot be swallowed, written instructions on how to administer the medication must be provided by the pupil’s parent, following advice from a healthcare professional.</w:t>
      </w:r>
    </w:p>
    <w:p w14:paraId="4073F701" w14:textId="386521B7" w:rsidR="00872A73" w:rsidRPr="008B499B" w:rsidRDefault="00872A73" w:rsidP="004264FA">
      <w:pPr>
        <w:pStyle w:val="TSB-Level1Numbers"/>
      </w:pPr>
      <w:r w:rsidRPr="008B499B">
        <w:t>Where appropriate, pupils will be encouraged to take their own medication under the supervision of a staff member, provided that parental consent for this has been obtained.</w:t>
      </w:r>
    </w:p>
    <w:p w14:paraId="5524E2DC" w14:textId="572D3FE1" w:rsidR="00872A73" w:rsidRPr="008B499B" w:rsidRDefault="00872A73" w:rsidP="004264FA">
      <w:pPr>
        <w:pStyle w:val="TSB-Level1Numbers"/>
      </w:pPr>
      <w:r w:rsidRPr="008B499B">
        <w:t>If a pupil refuse</w:t>
      </w:r>
      <w:r w:rsidR="008B0F75" w:rsidRPr="008B499B">
        <w:t>s</w:t>
      </w:r>
      <w:r w:rsidRPr="008B499B">
        <w:t xml:space="preserve"> to take their medication, staff will not force them to do so, but will follow the procedure agreed upon in their IHPs, and parents will be informed so that alternative options can be considered.</w:t>
      </w:r>
    </w:p>
    <w:p w14:paraId="65420392" w14:textId="1933F7BB" w:rsidR="00872A73" w:rsidRPr="008B499B" w:rsidRDefault="00872A73" w:rsidP="004264FA">
      <w:pPr>
        <w:pStyle w:val="TSB-Level1Numbers"/>
      </w:pPr>
      <w:r w:rsidRPr="008B499B">
        <w:t>The school will not be held responsible for any side effects that occur when medication is taken correctly.</w:t>
      </w:r>
    </w:p>
    <w:p w14:paraId="64C5B794" w14:textId="5F742223" w:rsidR="007D7C53" w:rsidRPr="008B499B" w:rsidRDefault="007D7C53" w:rsidP="004264FA">
      <w:pPr>
        <w:pStyle w:val="TSB-Level1Numbers"/>
      </w:pPr>
      <w:r w:rsidRPr="008B499B">
        <w:t xml:space="preserve">Written records </w:t>
      </w:r>
      <w:r w:rsidR="003C5242" w:rsidRPr="008B499B">
        <w:t>will be</w:t>
      </w:r>
      <w:r w:rsidRPr="008B499B">
        <w:t xml:space="preserve"> kept of all medic</w:t>
      </w:r>
      <w:r w:rsidR="003C5242" w:rsidRPr="008B499B">
        <w:t xml:space="preserve">ation </w:t>
      </w:r>
      <w:r w:rsidRPr="008B499B">
        <w:t xml:space="preserve">administered to </w:t>
      </w:r>
      <w:r w:rsidR="003C5242" w:rsidRPr="008B499B">
        <w:t>pupils</w:t>
      </w:r>
      <w:r w:rsidRPr="008B499B">
        <w:t>, including the date and time that medication was administered and the name of the staff member responsible.</w:t>
      </w:r>
    </w:p>
    <w:p w14:paraId="17ECDC97" w14:textId="054E722F" w:rsidR="00E1268E" w:rsidRPr="008B499B" w:rsidRDefault="00E1268E" w:rsidP="004264FA">
      <w:pPr>
        <w:pStyle w:val="TSB-Level1Numbers"/>
      </w:pPr>
      <w:r w:rsidRPr="008B499B">
        <w:t xml:space="preserve">Records are stored in accordance with the </w:t>
      </w:r>
      <w:r w:rsidRPr="008B499B">
        <w:rPr>
          <w:b/>
          <w:bCs/>
        </w:rPr>
        <w:t>Record Management Policy</w:t>
      </w:r>
      <w:r w:rsidRPr="008B499B">
        <w:t>.</w:t>
      </w:r>
    </w:p>
    <w:p w14:paraId="220E4DAB" w14:textId="2D7F23E8" w:rsidR="00E1268E" w:rsidRPr="008B499B" w:rsidRDefault="002329C8" w:rsidP="000E538F">
      <w:pPr>
        <w:pStyle w:val="Heading10"/>
      </w:pPr>
      <w:bookmarkStart w:id="25" w:name="_[New]_Out_of"/>
      <w:bookmarkEnd w:id="25"/>
      <w:r w:rsidRPr="008B499B">
        <w:t>Out of school activities and trips</w:t>
      </w:r>
    </w:p>
    <w:p w14:paraId="3B8315C5" w14:textId="09CAD215" w:rsidR="002329C8" w:rsidRPr="008B499B" w:rsidRDefault="002329C8" w:rsidP="000E538F">
      <w:pPr>
        <w:pStyle w:val="TSB-Level1Numbers"/>
      </w:pPr>
      <w:r w:rsidRPr="008B499B">
        <w:t>In the event of a school trip or activity which involves leaving the school premises, medic</w:t>
      </w:r>
      <w:r w:rsidR="003C5242" w:rsidRPr="008B499B">
        <w:t>ation</w:t>
      </w:r>
      <w:r w:rsidRPr="008B499B">
        <w:t xml:space="preserve"> and devices such as insulin pens and asthma inhalers, will be readily available to staff and pupils.</w:t>
      </w:r>
    </w:p>
    <w:p w14:paraId="6DA2F77D" w14:textId="5892A438" w:rsidR="002329C8" w:rsidRPr="008B499B" w:rsidRDefault="002329C8" w:rsidP="000E538F">
      <w:pPr>
        <w:pStyle w:val="TSB-Level1Numbers"/>
      </w:pPr>
      <w:r w:rsidRPr="008B499B">
        <w:t>If possible and appropriate, pupils will carry certain medications themselves, e.g. asthma inhalers.</w:t>
      </w:r>
    </w:p>
    <w:p w14:paraId="4C14E099" w14:textId="44EA274D" w:rsidR="00C76F59" w:rsidRPr="008B499B" w:rsidRDefault="00C76F59" w:rsidP="000E538F">
      <w:pPr>
        <w:pStyle w:val="TSB-Level1Numbers"/>
      </w:pPr>
      <w:r w:rsidRPr="008B499B">
        <w:t>If the medication is not one that should be carried by pupils, e.g. capsules, or if pupils are very young or have complex needs that mean they need assistance with taking the medication, the medication will be carried by a designated staff member for the duration of the trip or activity.</w:t>
      </w:r>
    </w:p>
    <w:p w14:paraId="5BEE47DC" w14:textId="252135F4" w:rsidR="002329C8" w:rsidRPr="008B499B" w:rsidRDefault="002329C8" w:rsidP="000E538F">
      <w:pPr>
        <w:pStyle w:val="TSB-Level1Numbers"/>
      </w:pPr>
      <w:r w:rsidRPr="008B499B">
        <w:t xml:space="preserve">There will be at least </w:t>
      </w:r>
      <w:r w:rsidRPr="008B499B">
        <w:rPr>
          <w:b/>
          <w:bCs/>
        </w:rPr>
        <w:t>one</w:t>
      </w:r>
      <w:r w:rsidRPr="008B499B">
        <w:t xml:space="preserve"> staff member who is trained to administer medication on every out</w:t>
      </w:r>
      <w:r w:rsidR="008B0F75" w:rsidRPr="008B499B">
        <w:t>-</w:t>
      </w:r>
      <w:r w:rsidRPr="008B499B">
        <w:t>of</w:t>
      </w:r>
      <w:r w:rsidR="008B0F75" w:rsidRPr="008B499B">
        <w:t>-</w:t>
      </w:r>
      <w:r w:rsidRPr="008B499B">
        <w:t>school trip or activity which pupils with medical conditions will attend.</w:t>
      </w:r>
    </w:p>
    <w:p w14:paraId="26E1A1D4" w14:textId="061F8E7C" w:rsidR="002329C8" w:rsidRPr="008B499B" w:rsidRDefault="002329C8" w:rsidP="000E538F">
      <w:pPr>
        <w:pStyle w:val="TSB-Level1Numbers"/>
      </w:pPr>
      <w:r w:rsidRPr="008B499B">
        <w:t>Staff members will ensure that they are aware of any pupil who will need medication administered during the trip or activity and will</w:t>
      </w:r>
      <w:r w:rsidR="00C76F59" w:rsidRPr="008B499B">
        <w:t xml:space="preserve"> make certain that they are aware of the correct timings that medication will need to be administered.</w:t>
      </w:r>
    </w:p>
    <w:p w14:paraId="7C2A10C0" w14:textId="299EEBC3" w:rsidR="002329C8" w:rsidRPr="008B499B" w:rsidRDefault="002329C8" w:rsidP="000E538F">
      <w:pPr>
        <w:pStyle w:val="TSB-Level1Numbers"/>
      </w:pPr>
      <w:r w:rsidRPr="008B499B">
        <w:t xml:space="preserve">If the </w:t>
      </w:r>
      <w:r w:rsidR="00C76F59" w:rsidRPr="008B499B">
        <w:t>out</w:t>
      </w:r>
      <w:r w:rsidR="0067361D" w:rsidRPr="008B499B">
        <w:t>-</w:t>
      </w:r>
      <w:r w:rsidR="00C76F59" w:rsidRPr="008B499B">
        <w:t>of</w:t>
      </w:r>
      <w:r w:rsidR="0067361D" w:rsidRPr="008B499B">
        <w:t>-</w:t>
      </w:r>
      <w:r w:rsidR="00C76F59" w:rsidRPr="008B499B">
        <w:t>school trip or activity</w:t>
      </w:r>
      <w:r w:rsidRPr="008B499B">
        <w:t xml:space="preserve"> will be over an extended period of time, e.g. an overnight stay, </w:t>
      </w:r>
      <w:r w:rsidR="00C76F59" w:rsidRPr="008B499B">
        <w:t xml:space="preserve">the school will ensure that there is a record of the frequency </w:t>
      </w:r>
      <w:r w:rsidR="00C76F59" w:rsidRPr="008B499B">
        <w:lastRenderedPageBreak/>
        <w:t>at which pupils need to take their medication</w:t>
      </w:r>
      <w:r w:rsidR="0067361D" w:rsidRPr="008B499B">
        <w:t>,</w:t>
      </w:r>
      <w:r w:rsidR="00C76F59" w:rsidRPr="008B499B">
        <w:t xml:space="preserve"> and any other information that may be relevant. This record should be kept by a designated trained staff member who is present on the trip and can manage the administering of medication.</w:t>
      </w:r>
    </w:p>
    <w:p w14:paraId="5401F18E" w14:textId="1841CA42" w:rsidR="002329C8" w:rsidRPr="008B499B" w:rsidRDefault="00C76F59" w:rsidP="000E538F">
      <w:pPr>
        <w:pStyle w:val="TSB-Level1Numbers"/>
      </w:pPr>
      <w:r w:rsidRPr="008B499B">
        <w:t>All staff members, volunteers and other adults present on out</w:t>
      </w:r>
      <w:r w:rsidR="0067361D" w:rsidRPr="008B499B">
        <w:t>-</w:t>
      </w:r>
      <w:r w:rsidRPr="008B499B">
        <w:t>of</w:t>
      </w:r>
      <w:r w:rsidR="0067361D" w:rsidRPr="008B499B">
        <w:t>-</w:t>
      </w:r>
      <w:r w:rsidRPr="008B499B">
        <w:t>school trips or activities will be made aware what should be done in the case of a medical emergency with regard to the specific medical needs and conditions of the pupil, e.g. what to do if an epileptic pupil has a seizure.</w:t>
      </w:r>
    </w:p>
    <w:p w14:paraId="55A391D6" w14:textId="195E8FAD" w:rsidR="00A27190" w:rsidRPr="008B499B" w:rsidRDefault="00A27190" w:rsidP="000E538F">
      <w:pPr>
        <w:pStyle w:val="Heading10"/>
      </w:pPr>
      <w:bookmarkStart w:id="26" w:name="_Encountering_peafowl"/>
      <w:bookmarkStart w:id="27" w:name="_Resolving_disputes"/>
      <w:bookmarkStart w:id="28" w:name="_Inclusion"/>
      <w:bookmarkStart w:id="29" w:name="_Policy_review"/>
      <w:bookmarkStart w:id="30" w:name="_Monitor_and_review"/>
      <w:bookmarkStart w:id="31" w:name="_Individual_health_care"/>
      <w:bookmarkStart w:id="32" w:name="_Individual_healthcare_plans"/>
      <w:bookmarkEnd w:id="26"/>
      <w:bookmarkEnd w:id="27"/>
      <w:bookmarkEnd w:id="28"/>
      <w:bookmarkEnd w:id="29"/>
      <w:bookmarkEnd w:id="30"/>
      <w:bookmarkEnd w:id="31"/>
      <w:bookmarkEnd w:id="32"/>
      <w:r w:rsidRPr="008B499B">
        <w:t xml:space="preserve">Individual healthcare plans </w:t>
      </w:r>
    </w:p>
    <w:p w14:paraId="7F1E9967" w14:textId="70C47522" w:rsidR="00A27190" w:rsidRPr="008B499B" w:rsidRDefault="00A27190" w:rsidP="000E538F">
      <w:pPr>
        <w:pStyle w:val="TSB-Level1Numbers"/>
      </w:pPr>
      <w:r w:rsidRPr="008B499B">
        <w:t xml:space="preserve">For chronic or long-term conditions and disabilities, an IHP will be developed in liaison with the pupil, </w:t>
      </w:r>
      <w:r w:rsidR="003C5242" w:rsidRPr="008B499B">
        <w:t xml:space="preserve">their </w:t>
      </w:r>
      <w:r w:rsidRPr="008B499B">
        <w:t>parents</w:t>
      </w:r>
      <w:r w:rsidR="003C5242" w:rsidRPr="008B499B">
        <w:t>, the</w:t>
      </w:r>
      <w:r w:rsidRPr="008B499B">
        <w:t xml:space="preserve"> </w:t>
      </w:r>
      <w:r w:rsidRPr="008B499B">
        <w:rPr>
          <w:b/>
          <w:bCs/>
        </w:rPr>
        <w:t>headteacher</w:t>
      </w:r>
      <w:r w:rsidRPr="008B499B">
        <w:t>,</w:t>
      </w:r>
      <w:r w:rsidR="003C5242" w:rsidRPr="008B499B">
        <w:t xml:space="preserve"> the</w:t>
      </w:r>
      <w:r w:rsidRPr="008B499B">
        <w:t xml:space="preserve"> </w:t>
      </w:r>
      <w:r w:rsidRPr="008B499B">
        <w:rPr>
          <w:b/>
          <w:bCs/>
        </w:rPr>
        <w:t>SENCO</w:t>
      </w:r>
      <w:r w:rsidRPr="008B499B">
        <w:t xml:space="preserve"> and </w:t>
      </w:r>
      <w:r w:rsidR="003C5242" w:rsidRPr="008B499B">
        <w:t xml:space="preserve">any relevant </w:t>
      </w:r>
      <w:r w:rsidRPr="008B499B">
        <w:t>medical professionals.</w:t>
      </w:r>
    </w:p>
    <w:p w14:paraId="53EFFC61" w14:textId="7D64C22C" w:rsidR="00A27190" w:rsidRPr="008B499B" w:rsidRDefault="00A27190" w:rsidP="000E538F">
      <w:pPr>
        <w:pStyle w:val="TSB-Level1Numbers"/>
      </w:pPr>
      <w:r w:rsidRPr="008B499B">
        <w:t>When deciding what information should be recorded on a</w:t>
      </w:r>
      <w:r w:rsidR="0067361D" w:rsidRPr="008B499B">
        <w:t>n</w:t>
      </w:r>
      <w:r w:rsidRPr="008B499B">
        <w:t xml:space="preserve"> IHP (see </w:t>
      </w:r>
      <w:hyperlink w:anchor="_Appendix_B_–" w:history="1">
        <w:r w:rsidRPr="008B499B">
          <w:rPr>
            <w:rStyle w:val="Hyperlink"/>
            <w:color w:val="auto"/>
            <w:u w:val="none"/>
          </w:rPr>
          <w:t>appendix B</w:t>
        </w:r>
      </w:hyperlink>
      <w:r w:rsidRPr="008B499B">
        <w:t xml:space="preserve">), the </w:t>
      </w:r>
      <w:r w:rsidRPr="008B499B">
        <w:rPr>
          <w:b/>
          <w:bCs/>
        </w:rPr>
        <w:t>governing bo</w:t>
      </w:r>
      <w:r w:rsidR="003C5242" w:rsidRPr="008B499B">
        <w:rPr>
          <w:b/>
          <w:bCs/>
        </w:rPr>
        <w:t>ard</w:t>
      </w:r>
      <w:r w:rsidRPr="008B499B">
        <w:t xml:space="preserve"> will consider the following:</w:t>
      </w:r>
    </w:p>
    <w:p w14:paraId="38B1E7BC" w14:textId="77777777" w:rsidR="00A27190" w:rsidRPr="008B499B" w:rsidRDefault="00A27190">
      <w:pPr>
        <w:pStyle w:val="PolicyBullets"/>
      </w:pPr>
      <w:r w:rsidRPr="008B499B">
        <w:t xml:space="preserve">The medical condition, as well as its triggers, signs, symptoms and treatments </w:t>
      </w:r>
    </w:p>
    <w:p w14:paraId="1C13F09D" w14:textId="6E74B4A1" w:rsidR="00A27190" w:rsidRPr="008B499B" w:rsidRDefault="00A27190">
      <w:pPr>
        <w:pStyle w:val="PolicyBullets"/>
      </w:pPr>
      <w:r w:rsidRPr="008B499B">
        <w:t>The pupil’s resulting needs, such as medication</w:t>
      </w:r>
      <w:r w:rsidR="00A426EE" w:rsidRPr="008B499B">
        <w:t xml:space="preserve">, including </w:t>
      </w:r>
      <w:r w:rsidRPr="008B499B">
        <w:t>the correct dosage and possible side effects, equipment and dietary requirements</w:t>
      </w:r>
    </w:p>
    <w:p w14:paraId="44027E4B" w14:textId="77777777" w:rsidR="00A27190" w:rsidRPr="008B499B" w:rsidRDefault="00A27190">
      <w:pPr>
        <w:pStyle w:val="PolicyBullets"/>
      </w:pPr>
      <w:r w:rsidRPr="008B499B">
        <w:t>The specific support needed for the pupil’s educational, social and emotional needs</w:t>
      </w:r>
    </w:p>
    <w:p w14:paraId="2EB3D31F" w14:textId="77777777" w:rsidR="00A27190" w:rsidRPr="008B499B" w:rsidRDefault="00A27190">
      <w:pPr>
        <w:pStyle w:val="PolicyBullets"/>
      </w:pPr>
      <w:r w:rsidRPr="008B499B">
        <w:t>The level of support that is needed and whether the pupil will be able to take responsibility for their own health needs</w:t>
      </w:r>
    </w:p>
    <w:p w14:paraId="43B717DD" w14:textId="77777777" w:rsidR="00A27190" w:rsidRPr="008B499B" w:rsidRDefault="00A27190">
      <w:pPr>
        <w:pStyle w:val="PolicyBullets"/>
      </w:pPr>
      <w:r w:rsidRPr="008B499B">
        <w:t>The type of provision and training that is required, including whether staff can be expected to fulfil the support necessary as part of their role</w:t>
      </w:r>
    </w:p>
    <w:p w14:paraId="621B5DB0" w14:textId="77777777" w:rsidR="00A27190" w:rsidRPr="008B499B" w:rsidRDefault="00A27190">
      <w:pPr>
        <w:pStyle w:val="PolicyBullets"/>
      </w:pPr>
      <w:r w:rsidRPr="008B499B">
        <w:t>Which staff members need to be aware of the pupil’s condition</w:t>
      </w:r>
    </w:p>
    <w:p w14:paraId="4EE61210" w14:textId="77777777" w:rsidR="00A27190" w:rsidRPr="008B499B" w:rsidRDefault="00A27190">
      <w:pPr>
        <w:pStyle w:val="PolicyBullets"/>
      </w:pPr>
      <w:r w:rsidRPr="008B499B">
        <w:t>Arrangements for receiving parental consent to administer medication</w:t>
      </w:r>
    </w:p>
    <w:p w14:paraId="6B4FC394" w14:textId="0E42708A" w:rsidR="00A27190" w:rsidRPr="008B499B" w:rsidRDefault="00A27190">
      <w:pPr>
        <w:pStyle w:val="PolicyBullets"/>
      </w:pPr>
      <w:r w:rsidRPr="008B499B">
        <w:t>Separate arrangements which may be required for</w:t>
      </w:r>
      <w:r w:rsidR="00A426EE" w:rsidRPr="008B499B">
        <w:t xml:space="preserve"> out-of-</w:t>
      </w:r>
      <w:r w:rsidRPr="008B499B">
        <w:t xml:space="preserve">school trips and external activities </w:t>
      </w:r>
    </w:p>
    <w:p w14:paraId="6E0F07D0" w14:textId="2463A84C" w:rsidR="00A27190" w:rsidRPr="008B499B" w:rsidRDefault="00A27190">
      <w:pPr>
        <w:pStyle w:val="PolicyBullets"/>
      </w:pPr>
      <w:r w:rsidRPr="008B499B">
        <w:t xml:space="preserve">Which staff member can fulfil the role of being a designated, entrusted individual </w:t>
      </w:r>
      <w:r w:rsidR="00A426EE" w:rsidRPr="008B499B">
        <w:t xml:space="preserve">to whom </w:t>
      </w:r>
      <w:r w:rsidRPr="008B499B">
        <w:t>confidentiality issues are raised</w:t>
      </w:r>
    </w:p>
    <w:p w14:paraId="51ABAAED" w14:textId="77777777" w:rsidR="00A27190" w:rsidRPr="008B499B" w:rsidRDefault="00A27190">
      <w:pPr>
        <w:pStyle w:val="PolicyBullets"/>
      </w:pPr>
      <w:r w:rsidRPr="008B499B">
        <w:t>What to do in an emergency, including whom to contact and contingency arrangements</w:t>
      </w:r>
    </w:p>
    <w:p w14:paraId="28961CE0" w14:textId="714CF72A" w:rsidR="005A78E2" w:rsidRPr="008B499B" w:rsidRDefault="00A27190" w:rsidP="008712E0">
      <w:pPr>
        <w:pStyle w:val="PolicyBullets"/>
      </w:pPr>
      <w:r w:rsidRPr="008B499B">
        <w:t>What is defined as an emergency, including the signs and symptoms that staff members should look out for</w:t>
      </w:r>
    </w:p>
    <w:p w14:paraId="5C5F45E9" w14:textId="1E3C2C5A" w:rsidR="00A27190" w:rsidRPr="008B499B" w:rsidRDefault="00A27190" w:rsidP="000E538F">
      <w:pPr>
        <w:pStyle w:val="TSB-Level1Numbers"/>
      </w:pPr>
      <w:r w:rsidRPr="008B499B">
        <w:t xml:space="preserve">The </w:t>
      </w:r>
      <w:r w:rsidRPr="008B499B">
        <w:rPr>
          <w:b/>
          <w:bCs/>
        </w:rPr>
        <w:t>governing bo</w:t>
      </w:r>
      <w:r w:rsidR="003C5242" w:rsidRPr="008B499B">
        <w:rPr>
          <w:b/>
          <w:bCs/>
        </w:rPr>
        <w:t>ard</w:t>
      </w:r>
      <w:r w:rsidRPr="008B499B">
        <w:t xml:space="preserve"> will ensure that IHPs are reviewed at least annually. IHPs will be routinely monitored throughout the year by </w:t>
      </w:r>
      <w:r w:rsidRPr="008B499B">
        <w:rPr>
          <w:b/>
          <w:bCs/>
        </w:rPr>
        <w:t>name of staff member</w:t>
      </w:r>
      <w:r w:rsidRPr="008B499B">
        <w:t xml:space="preserve">. </w:t>
      </w:r>
    </w:p>
    <w:p w14:paraId="03A344FE" w14:textId="7DBF5BCD" w:rsidR="00C459E4" w:rsidRPr="008B499B" w:rsidRDefault="000E4CDB" w:rsidP="000E538F">
      <w:pPr>
        <w:pStyle w:val="Heading10"/>
      </w:pPr>
      <w:bookmarkStart w:id="33" w:name="_Monitor_and_review_1"/>
      <w:bookmarkStart w:id="34" w:name="_[New]_Adrenaline_auto-injectors"/>
      <w:bookmarkEnd w:id="33"/>
      <w:bookmarkEnd w:id="34"/>
      <w:r w:rsidRPr="008B499B">
        <w:lastRenderedPageBreak/>
        <w:t>Adrenaline auto-injectors (</w:t>
      </w:r>
      <w:r w:rsidR="00C459E4" w:rsidRPr="008B499B">
        <w:t>AAIs</w:t>
      </w:r>
      <w:r w:rsidRPr="008B499B">
        <w:t>)</w:t>
      </w:r>
    </w:p>
    <w:p w14:paraId="1D587C83" w14:textId="7DD65C76" w:rsidR="005879F4" w:rsidRPr="008B499B" w:rsidRDefault="005879F4" w:rsidP="008712E0">
      <w:pPr>
        <w:pStyle w:val="TSB-Level1Numbers"/>
      </w:pPr>
      <w:r w:rsidRPr="008B499B">
        <w:t xml:space="preserve">The school has obtained a supply of spare AAIs </w:t>
      </w:r>
      <w:r w:rsidR="003C7B86" w:rsidRPr="008B499B">
        <w:t xml:space="preserve">from a pharmaceutical supplier </w:t>
      </w:r>
      <w:r w:rsidRPr="008B499B">
        <w:t>that can be used in the case of a medical emergency</w:t>
      </w:r>
      <w:r w:rsidR="003C7B86" w:rsidRPr="008B499B">
        <w:t xml:space="preserve"> for pupils who are at risk of anaphylaxis, but whose devices are not available or not working</w:t>
      </w:r>
      <w:r w:rsidRPr="008B499B">
        <w:t>.</w:t>
      </w:r>
    </w:p>
    <w:p w14:paraId="7970B242" w14:textId="674D9427" w:rsidR="003C7B86" w:rsidRPr="008B499B" w:rsidRDefault="003C7B86" w:rsidP="008712E0">
      <w:pPr>
        <w:pStyle w:val="TSB-Level1Numbers"/>
      </w:pPr>
      <w:r w:rsidRPr="008B499B">
        <w:t xml:space="preserve">The </w:t>
      </w:r>
      <w:r w:rsidRPr="008B499B">
        <w:rPr>
          <w:b/>
          <w:bCs/>
        </w:rPr>
        <w:t>headteacher</w:t>
      </w:r>
      <w:r w:rsidRPr="008B499B">
        <w:t xml:space="preserve"> will ensure that all relevant staff members are aware of how to submit a request to the pharmaceutical supplier to purchase these AAIs and the need to include in the request:</w:t>
      </w:r>
    </w:p>
    <w:p w14:paraId="54C11D29" w14:textId="2A212E76" w:rsidR="003C7B86" w:rsidRPr="008B499B" w:rsidRDefault="003C7B86" w:rsidP="008712E0">
      <w:pPr>
        <w:pStyle w:val="PolicyBullets"/>
      </w:pPr>
      <w:r w:rsidRPr="008B499B">
        <w:t>The name of the school</w:t>
      </w:r>
      <w:r w:rsidR="00096631" w:rsidRPr="008B499B">
        <w:t>.</w:t>
      </w:r>
    </w:p>
    <w:p w14:paraId="722254EF" w14:textId="560021B5" w:rsidR="003C7B86" w:rsidRPr="008B499B" w:rsidRDefault="003C7B86" w:rsidP="008712E0">
      <w:pPr>
        <w:pStyle w:val="PolicyBullets"/>
      </w:pPr>
      <w:r w:rsidRPr="008B499B">
        <w:t>The purposes for which the product is required</w:t>
      </w:r>
      <w:r w:rsidR="00096631" w:rsidRPr="008B499B">
        <w:t>.</w:t>
      </w:r>
    </w:p>
    <w:p w14:paraId="5236B438" w14:textId="30B2EE09" w:rsidR="005A78E2" w:rsidRPr="008B499B" w:rsidRDefault="003C7B86" w:rsidP="008712E0">
      <w:pPr>
        <w:pStyle w:val="PolicyBullets"/>
      </w:pPr>
      <w:r w:rsidRPr="008B499B">
        <w:t>The total quantity required</w:t>
      </w:r>
      <w:r w:rsidR="00096631" w:rsidRPr="008B499B">
        <w:t>.</w:t>
      </w:r>
    </w:p>
    <w:p w14:paraId="1F149570" w14:textId="48705200" w:rsidR="00096631" w:rsidRPr="008B499B" w:rsidRDefault="00096631" w:rsidP="008712E0">
      <w:pPr>
        <w:pStyle w:val="TSB-Level1Numbers"/>
        <w:rPr>
          <w:rFonts w:asciiTheme="minorHAnsi" w:hAnsiTheme="minorHAnsi"/>
        </w:rPr>
      </w:pPr>
      <w:r w:rsidRPr="008B499B">
        <w:t xml:space="preserve">The </w:t>
      </w:r>
      <w:r w:rsidRPr="008B499B">
        <w:rPr>
          <w:b/>
        </w:rPr>
        <w:t>headteacher</w:t>
      </w:r>
      <w:r w:rsidRPr="008B499B">
        <w:t xml:space="preserve">, in conjunction with the </w:t>
      </w:r>
      <w:r w:rsidRPr="008B499B">
        <w:rPr>
          <w:b/>
        </w:rPr>
        <w:t>school nurse</w:t>
      </w:r>
      <w:r w:rsidRPr="008B499B">
        <w:t>, will decide which brands of AAI to purchase.</w:t>
      </w:r>
    </w:p>
    <w:p w14:paraId="73B59EA9" w14:textId="54AEAA31" w:rsidR="00096631" w:rsidRPr="008B499B" w:rsidRDefault="00096631" w:rsidP="008712E0">
      <w:pPr>
        <w:pStyle w:val="TSB-Level1Numbers"/>
      </w:pPr>
      <w:r w:rsidRPr="008B499B">
        <w:t>Where possible, the school will hold one brand of AAI to avoid confusion with administration and training; however, subject to the brands pupils are prescribed, the school may decide to purchase multiple brands.</w:t>
      </w:r>
    </w:p>
    <w:p w14:paraId="764B3ACF" w14:textId="7B6B50F4" w:rsidR="00096631" w:rsidRPr="008B499B" w:rsidRDefault="00096631" w:rsidP="00226628">
      <w:pPr>
        <w:pStyle w:val="TSB-Level1Numbers"/>
      </w:pPr>
      <w:r w:rsidRPr="008B499B">
        <w:t xml:space="preserve">The school will purchase AAIs in accordance with age-based criteria, relevant to the age of pupils at risk of anaphylaxis, to ensure the </w:t>
      </w:r>
      <w:r w:rsidR="00A426EE" w:rsidRPr="008B499B">
        <w:t xml:space="preserve">school adheres to the </w:t>
      </w:r>
      <w:r w:rsidRPr="008B499B">
        <w:t>correct dosage requirements. These are as follows:</w:t>
      </w:r>
    </w:p>
    <w:p w14:paraId="3F1C2138" w14:textId="77777777" w:rsidR="00096631" w:rsidRPr="008B499B" w:rsidRDefault="00096631" w:rsidP="008712E0">
      <w:pPr>
        <w:pStyle w:val="TSB-Level1Numbers"/>
        <w:numPr>
          <w:ilvl w:val="0"/>
          <w:numId w:val="8"/>
        </w:numPr>
      </w:pPr>
      <w:r w:rsidRPr="008B499B">
        <w:t>For pupils under age 6: 0.15 milligrams of adrenaline</w:t>
      </w:r>
    </w:p>
    <w:p w14:paraId="35332B4D" w14:textId="77777777" w:rsidR="00096631" w:rsidRPr="008B499B" w:rsidRDefault="00096631" w:rsidP="008712E0">
      <w:pPr>
        <w:pStyle w:val="TSB-Level1Numbers"/>
        <w:numPr>
          <w:ilvl w:val="0"/>
          <w:numId w:val="8"/>
        </w:numPr>
      </w:pPr>
      <w:r w:rsidRPr="008B499B">
        <w:t>For pupils aged 6-12: 0.3 milligrams of adrenaline</w:t>
      </w:r>
    </w:p>
    <w:p w14:paraId="1C9F3D48" w14:textId="485B0A87" w:rsidR="00096631" w:rsidRPr="008B499B" w:rsidRDefault="00096631" w:rsidP="008712E0">
      <w:pPr>
        <w:pStyle w:val="TSB-Level1Numbers"/>
        <w:rPr>
          <w:rFonts w:asciiTheme="minorHAnsi" w:hAnsiTheme="minorHAnsi"/>
        </w:rPr>
      </w:pPr>
      <w:r w:rsidRPr="008B499B">
        <w:t>Spare AAIs are stored as part of an emergency anaphylaxis kit, which includes the following:</w:t>
      </w:r>
    </w:p>
    <w:p w14:paraId="23FEA702" w14:textId="77777777" w:rsidR="00096631" w:rsidRPr="008B499B" w:rsidRDefault="00096631" w:rsidP="008712E0">
      <w:pPr>
        <w:pStyle w:val="TSB-Level1Numbers"/>
        <w:numPr>
          <w:ilvl w:val="0"/>
          <w:numId w:val="9"/>
        </w:numPr>
      </w:pPr>
      <w:r w:rsidRPr="008B499B">
        <w:t>One or more AAIs</w:t>
      </w:r>
    </w:p>
    <w:p w14:paraId="7B59C5E0" w14:textId="77777777" w:rsidR="00096631" w:rsidRPr="008B499B" w:rsidRDefault="00096631" w:rsidP="008712E0">
      <w:pPr>
        <w:pStyle w:val="TSB-Level1Numbers"/>
        <w:numPr>
          <w:ilvl w:val="0"/>
          <w:numId w:val="9"/>
        </w:numPr>
      </w:pPr>
      <w:r w:rsidRPr="008B499B">
        <w:t>Instructions on how to use the device(s)</w:t>
      </w:r>
    </w:p>
    <w:p w14:paraId="3E090D86" w14:textId="77777777" w:rsidR="00096631" w:rsidRPr="008B499B" w:rsidRDefault="00096631" w:rsidP="008712E0">
      <w:pPr>
        <w:pStyle w:val="TSB-Level1Numbers"/>
        <w:numPr>
          <w:ilvl w:val="0"/>
          <w:numId w:val="9"/>
        </w:numPr>
      </w:pPr>
      <w:r w:rsidRPr="008B499B">
        <w:t>Instructions on the storage of the device(s)</w:t>
      </w:r>
    </w:p>
    <w:p w14:paraId="7C589DED" w14:textId="3D12D3B2" w:rsidR="00096631" w:rsidRPr="008B499B" w:rsidRDefault="003C5242" w:rsidP="008712E0">
      <w:pPr>
        <w:pStyle w:val="TSB-Level1Numbers"/>
        <w:numPr>
          <w:ilvl w:val="0"/>
          <w:numId w:val="9"/>
        </w:numPr>
      </w:pPr>
      <w:r w:rsidRPr="008B499B">
        <w:t>The m</w:t>
      </w:r>
      <w:r w:rsidR="00096631" w:rsidRPr="008B499B">
        <w:t>anufacturer’s information</w:t>
      </w:r>
    </w:p>
    <w:p w14:paraId="6EAF7B8A" w14:textId="77777777" w:rsidR="00096631" w:rsidRPr="008B499B" w:rsidRDefault="00096631" w:rsidP="008712E0">
      <w:pPr>
        <w:pStyle w:val="TSB-Level1Numbers"/>
        <w:numPr>
          <w:ilvl w:val="0"/>
          <w:numId w:val="9"/>
        </w:numPr>
      </w:pPr>
      <w:r w:rsidRPr="008B499B">
        <w:t>A checklist of injectors, identified by the batch number and expiry date, alongside records of monthly checks</w:t>
      </w:r>
    </w:p>
    <w:p w14:paraId="5D235371" w14:textId="77777777" w:rsidR="00096631" w:rsidRPr="008B499B" w:rsidRDefault="00096631" w:rsidP="008712E0">
      <w:pPr>
        <w:pStyle w:val="TSB-Level1Numbers"/>
        <w:numPr>
          <w:ilvl w:val="0"/>
          <w:numId w:val="9"/>
        </w:numPr>
      </w:pPr>
      <w:r w:rsidRPr="008B499B">
        <w:t>A note of the arrangements for replacing the injectors</w:t>
      </w:r>
    </w:p>
    <w:p w14:paraId="2F450F10" w14:textId="77777777" w:rsidR="00096631" w:rsidRPr="008B499B" w:rsidRDefault="00096631" w:rsidP="008712E0">
      <w:pPr>
        <w:pStyle w:val="TSB-Level1Numbers"/>
        <w:numPr>
          <w:ilvl w:val="0"/>
          <w:numId w:val="9"/>
        </w:numPr>
      </w:pPr>
      <w:r w:rsidRPr="008B499B">
        <w:t>A list of pupils to whom the AAI can be administered</w:t>
      </w:r>
    </w:p>
    <w:p w14:paraId="06591BE0" w14:textId="2108FA83" w:rsidR="00867EC6" w:rsidRPr="008B499B" w:rsidRDefault="00096631" w:rsidP="008712E0">
      <w:pPr>
        <w:pStyle w:val="TSB-Level1Numbers"/>
        <w:numPr>
          <w:ilvl w:val="0"/>
          <w:numId w:val="9"/>
        </w:numPr>
      </w:pPr>
      <w:r w:rsidRPr="008B499B">
        <w:t xml:space="preserve">An </w:t>
      </w:r>
      <w:r w:rsidR="007D17CE" w:rsidRPr="008B499B">
        <w:t>administration</w:t>
      </w:r>
      <w:r w:rsidRPr="008B499B">
        <w:t xml:space="preserve"> record</w:t>
      </w:r>
    </w:p>
    <w:p w14:paraId="7FF1E948" w14:textId="7CF2E4C0" w:rsidR="00867EC6" w:rsidRPr="008B499B" w:rsidRDefault="00867EC6" w:rsidP="008712E0">
      <w:pPr>
        <w:pStyle w:val="TSB-Level1Numbers"/>
        <w:rPr>
          <w:rFonts w:asciiTheme="minorHAnsi" w:hAnsiTheme="minorHAnsi"/>
        </w:rPr>
      </w:pPr>
      <w:r w:rsidRPr="008B499B">
        <w:lastRenderedPageBreak/>
        <w:t xml:space="preserve">The school will arrange specialist training for staff on a </w:t>
      </w:r>
      <w:r w:rsidRPr="008B499B">
        <w:rPr>
          <w:b/>
        </w:rPr>
        <w:t>termly</w:t>
      </w:r>
      <w:r w:rsidRPr="008B499B">
        <w:t xml:space="preserve"> basis where a pupil in the school has been diagnosed as being at risk of anaphylaxis</w:t>
      </w:r>
      <w:r w:rsidR="00100827" w:rsidRPr="008B499B">
        <w:t xml:space="preserve">, in line with the </w:t>
      </w:r>
      <w:r w:rsidR="00100827" w:rsidRPr="008B499B">
        <w:rPr>
          <w:b/>
          <w:bCs/>
        </w:rPr>
        <w:t>Allergen and Anaphylaxis Policy</w:t>
      </w:r>
      <w:r w:rsidRPr="008B499B">
        <w:t>.</w:t>
      </w:r>
    </w:p>
    <w:p w14:paraId="11150F8E" w14:textId="4950E702" w:rsidR="00B31CEA" w:rsidRPr="008B499B" w:rsidRDefault="00B31CEA" w:rsidP="008712E0">
      <w:pPr>
        <w:pStyle w:val="TSB-Level1Numbers"/>
        <w:rPr>
          <w:rFonts w:asciiTheme="minorHAnsi" w:hAnsiTheme="minorHAnsi"/>
        </w:rPr>
      </w:pPr>
      <w:r w:rsidRPr="008B499B">
        <w:t>Designated staff members who are suitably trained and confident in their ability to do so will be appointed as the administers of AAIs.</w:t>
      </w:r>
    </w:p>
    <w:p w14:paraId="11C0AB3C" w14:textId="610E70A3" w:rsidR="00867EC6" w:rsidRPr="008B499B" w:rsidRDefault="00867EC6" w:rsidP="008712E0">
      <w:pPr>
        <w:pStyle w:val="TSB-Level1Numbers"/>
      </w:pPr>
      <w:r w:rsidRPr="008B499B">
        <w:t xml:space="preserve">As part of </w:t>
      </w:r>
      <w:r w:rsidR="00B31CEA" w:rsidRPr="008B499B">
        <w:t>their</w:t>
      </w:r>
      <w:r w:rsidRPr="008B499B">
        <w:t xml:space="preserve"> training, </w:t>
      </w:r>
      <w:r w:rsidR="00100827" w:rsidRPr="008B499B">
        <w:t xml:space="preserve">all </w:t>
      </w:r>
      <w:r w:rsidRPr="008B499B">
        <w:t>s</w:t>
      </w:r>
      <w:r w:rsidR="005879F4" w:rsidRPr="008B499B">
        <w:t>taff members will be made aware of</w:t>
      </w:r>
      <w:r w:rsidRPr="008B499B">
        <w:t xml:space="preserve">: </w:t>
      </w:r>
    </w:p>
    <w:p w14:paraId="0045AF56" w14:textId="77777777" w:rsidR="00100827" w:rsidRPr="008B499B" w:rsidRDefault="00100827" w:rsidP="008712E0">
      <w:pPr>
        <w:pStyle w:val="PolicyBullets"/>
      </w:pPr>
      <w:r w:rsidRPr="008B499B">
        <w:t>How to recognise the signs and symptoms of severe allergic reactions and anaphylaxis.</w:t>
      </w:r>
    </w:p>
    <w:p w14:paraId="21F13F69" w14:textId="4158411F" w:rsidR="00867EC6" w:rsidRPr="008B499B" w:rsidRDefault="00867EC6" w:rsidP="008712E0">
      <w:pPr>
        <w:pStyle w:val="PolicyBullets"/>
      </w:pPr>
      <w:r w:rsidRPr="008B499B">
        <w:t>W</w:t>
      </w:r>
      <w:r w:rsidR="005879F4" w:rsidRPr="008B499B">
        <w:t xml:space="preserve">here to find </w:t>
      </w:r>
      <w:r w:rsidR="00100827" w:rsidRPr="008B499B">
        <w:t>AAIs</w:t>
      </w:r>
      <w:r w:rsidR="005879F4" w:rsidRPr="008B499B">
        <w:t xml:space="preserve"> in the case of an emergency</w:t>
      </w:r>
      <w:r w:rsidR="00100827" w:rsidRPr="008B499B">
        <w:t>.</w:t>
      </w:r>
    </w:p>
    <w:p w14:paraId="0C4E396F" w14:textId="5F0D8FC2" w:rsidR="005879F4" w:rsidRPr="008B499B" w:rsidRDefault="00100827" w:rsidP="008712E0">
      <w:pPr>
        <w:pStyle w:val="PolicyBullets"/>
      </w:pPr>
      <w:r w:rsidRPr="008B499B">
        <w:t>T</w:t>
      </w:r>
      <w:r w:rsidR="005879F4" w:rsidRPr="008B499B">
        <w:t>he correct dosage amounts in correlation with the age of the pupil</w:t>
      </w:r>
      <w:r w:rsidRPr="008B499B">
        <w:t>.</w:t>
      </w:r>
    </w:p>
    <w:p w14:paraId="5CFCC2FE" w14:textId="21EBA1D7" w:rsidR="00100827" w:rsidRPr="008B499B" w:rsidRDefault="00100827" w:rsidP="008712E0">
      <w:pPr>
        <w:pStyle w:val="PolicyBullets"/>
      </w:pPr>
      <w:r w:rsidRPr="008B499B">
        <w:t xml:space="preserve">How to respond appropriately to a request for help from another member of staff. </w:t>
      </w:r>
    </w:p>
    <w:p w14:paraId="67AC7E3C" w14:textId="5FA232B8" w:rsidR="00100827" w:rsidRPr="008B499B" w:rsidRDefault="00100827" w:rsidP="008712E0">
      <w:pPr>
        <w:pStyle w:val="PolicyBullets"/>
      </w:pPr>
      <w:r w:rsidRPr="008B499B">
        <w:t>How to recognise when emergency action is necessary.</w:t>
      </w:r>
    </w:p>
    <w:p w14:paraId="6C80AD29" w14:textId="7AF0640A" w:rsidR="00100827" w:rsidRPr="008B499B" w:rsidRDefault="00100827" w:rsidP="008712E0">
      <w:pPr>
        <w:pStyle w:val="PolicyBullets"/>
      </w:pPr>
      <w:r w:rsidRPr="008B499B">
        <w:t>Who the designated staff members who will administer AAIs are.</w:t>
      </w:r>
    </w:p>
    <w:p w14:paraId="0D5773E7" w14:textId="693148CE" w:rsidR="00100827" w:rsidRPr="008B499B" w:rsidRDefault="00100827" w:rsidP="008712E0">
      <w:pPr>
        <w:pStyle w:val="PolicyBullets"/>
      </w:pPr>
      <w:r w:rsidRPr="008B499B">
        <w:t>How to administer an AAI safely and effectively in the event that there is a delay in response from the designated staff members.</w:t>
      </w:r>
    </w:p>
    <w:p w14:paraId="733F4BA7" w14:textId="707F46D5" w:rsidR="00100827" w:rsidRPr="008B499B" w:rsidRDefault="00100827" w:rsidP="008712E0">
      <w:pPr>
        <w:pStyle w:val="PolicyBullets"/>
      </w:pPr>
      <w:r w:rsidRPr="008B499B">
        <w:t>How to make appropriate records of allergic reactions.</w:t>
      </w:r>
    </w:p>
    <w:p w14:paraId="79FE53E0" w14:textId="6C1506C5" w:rsidR="005879F4" w:rsidRPr="008B499B" w:rsidRDefault="000E4CDB" w:rsidP="008712E0">
      <w:pPr>
        <w:pStyle w:val="TSB-Level1Numbers"/>
      </w:pPr>
      <w:r w:rsidRPr="008B499B">
        <w:t>The school will ensure that risk assessments regarding the use and storage of AAIs on the premise</w:t>
      </w:r>
      <w:r w:rsidR="00387B85" w:rsidRPr="008B499B">
        <w:t>s</w:t>
      </w:r>
      <w:r w:rsidRPr="008B499B">
        <w:t xml:space="preserve"> are conducted and up-to-date, as well as any risk assessments pertaining to minimising the risk of anaphylaxis in the school, e.g. with regard to food preparation.</w:t>
      </w:r>
    </w:p>
    <w:p w14:paraId="6835538D" w14:textId="044ADB28" w:rsidR="00C459E4" w:rsidRPr="008B499B" w:rsidRDefault="00100827" w:rsidP="008712E0">
      <w:pPr>
        <w:pStyle w:val="TSB-Level1Numbers"/>
      </w:pPr>
      <w:r w:rsidRPr="008B499B">
        <w:t>There</w:t>
      </w:r>
      <w:r w:rsidR="000E4CDB" w:rsidRPr="008B499B">
        <w:t xml:space="preserve"> will be a sufficient number of staff </w:t>
      </w:r>
      <w:r w:rsidRPr="008B499B">
        <w:t>who are trained, and consent, to</w:t>
      </w:r>
      <w:r w:rsidR="000E4CDB" w:rsidRPr="008B499B">
        <w:t xml:space="preserve"> administer AAIs on site at all times.</w:t>
      </w:r>
    </w:p>
    <w:p w14:paraId="57B46085" w14:textId="25AA0489" w:rsidR="00867EC6" w:rsidRPr="008B499B" w:rsidRDefault="00867EC6" w:rsidP="008712E0">
      <w:pPr>
        <w:pStyle w:val="TSB-Level1Numbers"/>
        <w:rPr>
          <w:rFonts w:asciiTheme="minorHAnsi" w:hAnsiTheme="minorHAnsi"/>
        </w:rPr>
      </w:pPr>
      <w:r w:rsidRPr="008B499B">
        <w:t xml:space="preserve">Spare AAIs are not located more than </w:t>
      </w:r>
      <w:r w:rsidRPr="008B499B">
        <w:rPr>
          <w:b/>
        </w:rPr>
        <w:t>five</w:t>
      </w:r>
      <w:r w:rsidRPr="008B499B">
        <w:t xml:space="preserve"> minutes away from where they may be required. The emergency anaphylaxis kit(s) can be found at the following locations:</w:t>
      </w:r>
    </w:p>
    <w:p w14:paraId="3DE7A5E8" w14:textId="7D020539" w:rsidR="00867EC6" w:rsidRPr="008B499B" w:rsidRDefault="005009BB" w:rsidP="008712E0">
      <w:pPr>
        <w:pStyle w:val="TSB-Level1Numbers"/>
        <w:numPr>
          <w:ilvl w:val="0"/>
          <w:numId w:val="10"/>
        </w:numPr>
      </w:pPr>
      <w:r w:rsidRPr="008B499B">
        <w:rPr>
          <w:b/>
          <w:bCs/>
        </w:rPr>
        <w:t>Headteacher Office</w:t>
      </w:r>
    </w:p>
    <w:p w14:paraId="7AD49C14" w14:textId="455CA4AB" w:rsidR="00867EC6" w:rsidRPr="008B499B" w:rsidRDefault="005009BB" w:rsidP="008712E0">
      <w:pPr>
        <w:pStyle w:val="TSB-Level1Numbers"/>
        <w:numPr>
          <w:ilvl w:val="0"/>
          <w:numId w:val="10"/>
        </w:numPr>
      </w:pPr>
      <w:r w:rsidRPr="008B499B">
        <w:rPr>
          <w:b/>
          <w:bCs/>
        </w:rPr>
        <w:t>Site Manager Office</w:t>
      </w:r>
    </w:p>
    <w:p w14:paraId="4974B38F" w14:textId="07F0ED46" w:rsidR="00867EC6" w:rsidRPr="008B499B" w:rsidRDefault="005009BB" w:rsidP="008712E0">
      <w:pPr>
        <w:pStyle w:val="TSB-Level1Numbers"/>
        <w:numPr>
          <w:ilvl w:val="0"/>
          <w:numId w:val="10"/>
        </w:numPr>
      </w:pPr>
      <w:r w:rsidRPr="008B499B">
        <w:rPr>
          <w:b/>
          <w:bCs/>
        </w:rPr>
        <w:t>Staff Room</w:t>
      </w:r>
    </w:p>
    <w:p w14:paraId="320E4C5D" w14:textId="237EA45F" w:rsidR="00767B75" w:rsidRPr="008B499B" w:rsidRDefault="00767B75" w:rsidP="008712E0">
      <w:pPr>
        <w:pStyle w:val="TSB-Level1Numbers"/>
      </w:pPr>
      <w:r w:rsidRPr="008B499B">
        <w:t>There will be a stock of AAIs</w:t>
      </w:r>
      <w:r w:rsidR="00A426EE" w:rsidRPr="008B499B">
        <w:t>,</w:t>
      </w:r>
      <w:r w:rsidRPr="008B499B">
        <w:t xml:space="preserve"> that are replenished when used</w:t>
      </w:r>
      <w:r w:rsidR="00A426EE" w:rsidRPr="008B499B">
        <w:t>,</w:t>
      </w:r>
      <w:r w:rsidRPr="008B499B">
        <w:t xml:space="preserve"> within locations where</w:t>
      </w:r>
      <w:r w:rsidR="003C7B86" w:rsidRPr="008B499B">
        <w:t xml:space="preserve"> there is a greater risk of</w:t>
      </w:r>
      <w:r w:rsidRPr="008B499B">
        <w:t xml:space="preserve"> anaphylaxis </w:t>
      </w:r>
      <w:r w:rsidR="003C7B86" w:rsidRPr="008B499B">
        <w:t>occurring</w:t>
      </w:r>
      <w:r w:rsidRPr="008B499B">
        <w:t xml:space="preserve">, e.g. the </w:t>
      </w:r>
      <w:r w:rsidRPr="008B499B">
        <w:rPr>
          <w:b/>
          <w:bCs/>
        </w:rPr>
        <w:t>dining hall</w:t>
      </w:r>
      <w:r w:rsidRPr="008B499B">
        <w:t>.</w:t>
      </w:r>
    </w:p>
    <w:p w14:paraId="2A8833FA" w14:textId="515AB1E7" w:rsidR="000E4CDB" w:rsidRPr="008B499B" w:rsidRDefault="000E4CDB" w:rsidP="008712E0">
      <w:pPr>
        <w:pStyle w:val="TSB-Level1Numbers"/>
      </w:pPr>
      <w:r w:rsidRPr="008B499B">
        <w:t>Medical authorisation and parental consent will be obtained from all pupils believed to be at risk of anaphylaxis for the use of these spare AAIs in emergency situations.</w:t>
      </w:r>
    </w:p>
    <w:p w14:paraId="57888C72" w14:textId="1C79C19F" w:rsidR="000E4CDB" w:rsidRPr="008B499B" w:rsidRDefault="000E4CDB" w:rsidP="008712E0">
      <w:pPr>
        <w:pStyle w:val="TSB-Level1Numbers"/>
      </w:pPr>
      <w:r w:rsidRPr="008B499B">
        <w:lastRenderedPageBreak/>
        <w:t>The spare AAIs will not be used on pupils who are not at risk of anaphylaxis or where there is no parental consent.</w:t>
      </w:r>
    </w:p>
    <w:p w14:paraId="7F85EB0A" w14:textId="48CCD265" w:rsidR="00867EC6" w:rsidRPr="008B499B" w:rsidRDefault="00867EC6" w:rsidP="008712E0">
      <w:pPr>
        <w:pStyle w:val="TSB-Level1Numbers"/>
      </w:pPr>
      <w:r w:rsidRPr="008B499B">
        <w:t>Where consent and authorisation has been obtained, this will be recorded in their IHP.</w:t>
      </w:r>
    </w:p>
    <w:p w14:paraId="5489C67B" w14:textId="40CB5D63" w:rsidR="00867EC6" w:rsidRPr="008B499B" w:rsidRDefault="00867EC6" w:rsidP="008712E0">
      <w:pPr>
        <w:pStyle w:val="TSB-Level1Numbers"/>
      </w:pPr>
      <w:r w:rsidRPr="008B499B">
        <w:t xml:space="preserve">The school will maintain a </w:t>
      </w:r>
      <w:r w:rsidRPr="008B499B">
        <w:rPr>
          <w:b/>
          <w:bCs/>
        </w:rPr>
        <w:t>Register of AAIs</w:t>
      </w:r>
      <w:r w:rsidRPr="008B499B">
        <w:t xml:space="preserve">, copies of which will be kept in the </w:t>
      </w:r>
      <w:r w:rsidRPr="008B499B">
        <w:rPr>
          <w:b/>
          <w:bCs/>
        </w:rPr>
        <w:t>school office</w:t>
      </w:r>
      <w:r w:rsidRPr="008B499B">
        <w:t>, which lists pupils to whom spare AAIs can be administered</w:t>
      </w:r>
      <w:r w:rsidR="00387B85" w:rsidRPr="008B499B">
        <w:t>.</w:t>
      </w:r>
      <w:r w:rsidRPr="008B499B">
        <w:t xml:space="preserve"> </w:t>
      </w:r>
      <w:r w:rsidR="00387B85" w:rsidRPr="008B499B">
        <w:t>T</w:t>
      </w:r>
      <w:r w:rsidRPr="008B499B">
        <w:t>his includes the following:</w:t>
      </w:r>
    </w:p>
    <w:p w14:paraId="7AD1CE19" w14:textId="77777777" w:rsidR="00867EC6" w:rsidRPr="008B499B" w:rsidRDefault="00867EC6" w:rsidP="008712E0">
      <w:pPr>
        <w:pStyle w:val="TSB-Level1Numbers"/>
        <w:numPr>
          <w:ilvl w:val="0"/>
          <w:numId w:val="11"/>
        </w:numPr>
      </w:pPr>
      <w:r w:rsidRPr="008B499B">
        <w:t>Name of pupil</w:t>
      </w:r>
    </w:p>
    <w:p w14:paraId="5DDC9462" w14:textId="77777777" w:rsidR="00867EC6" w:rsidRPr="008B499B" w:rsidRDefault="00867EC6" w:rsidP="008712E0">
      <w:pPr>
        <w:pStyle w:val="TSB-Level1Numbers"/>
        <w:numPr>
          <w:ilvl w:val="0"/>
          <w:numId w:val="11"/>
        </w:numPr>
      </w:pPr>
      <w:r w:rsidRPr="008B499B">
        <w:t xml:space="preserve">Class </w:t>
      </w:r>
    </w:p>
    <w:p w14:paraId="723564D1" w14:textId="77777777" w:rsidR="00867EC6" w:rsidRPr="008B499B" w:rsidRDefault="00867EC6" w:rsidP="008712E0">
      <w:pPr>
        <w:pStyle w:val="TSB-Level1Numbers"/>
        <w:numPr>
          <w:ilvl w:val="0"/>
          <w:numId w:val="11"/>
        </w:numPr>
      </w:pPr>
      <w:r w:rsidRPr="008B499B">
        <w:t>Known allergens</w:t>
      </w:r>
    </w:p>
    <w:p w14:paraId="05699160" w14:textId="77777777" w:rsidR="00867EC6" w:rsidRPr="008B499B" w:rsidRDefault="00867EC6" w:rsidP="008712E0">
      <w:pPr>
        <w:pStyle w:val="TSB-Level1Numbers"/>
        <w:numPr>
          <w:ilvl w:val="0"/>
          <w:numId w:val="11"/>
        </w:numPr>
      </w:pPr>
      <w:r w:rsidRPr="008B499B">
        <w:t>Risk factors for anaphylaxis</w:t>
      </w:r>
    </w:p>
    <w:p w14:paraId="3DFAD5A2" w14:textId="77777777" w:rsidR="00867EC6" w:rsidRPr="008B499B" w:rsidRDefault="00867EC6" w:rsidP="008712E0">
      <w:pPr>
        <w:pStyle w:val="TSB-Level1Numbers"/>
        <w:numPr>
          <w:ilvl w:val="0"/>
          <w:numId w:val="11"/>
        </w:numPr>
      </w:pPr>
      <w:r w:rsidRPr="008B499B">
        <w:t>Whether medical authorisation has been received</w:t>
      </w:r>
    </w:p>
    <w:p w14:paraId="5AE285CF" w14:textId="77777777" w:rsidR="00867EC6" w:rsidRPr="008B499B" w:rsidRDefault="00867EC6" w:rsidP="008712E0">
      <w:pPr>
        <w:pStyle w:val="TSB-Level1Numbers"/>
        <w:numPr>
          <w:ilvl w:val="0"/>
          <w:numId w:val="11"/>
        </w:numPr>
      </w:pPr>
      <w:r w:rsidRPr="008B499B">
        <w:t>Whether written parental consent has been received</w:t>
      </w:r>
    </w:p>
    <w:p w14:paraId="76A8C7AC" w14:textId="549BDCA5" w:rsidR="00867EC6" w:rsidRPr="008B499B" w:rsidRDefault="00867EC6" w:rsidP="008712E0">
      <w:pPr>
        <w:pStyle w:val="TSB-Level1Numbers"/>
        <w:numPr>
          <w:ilvl w:val="0"/>
          <w:numId w:val="11"/>
        </w:numPr>
      </w:pPr>
      <w:r w:rsidRPr="008B499B">
        <w:t>Dosage requirements</w:t>
      </w:r>
    </w:p>
    <w:p w14:paraId="257E8ED4" w14:textId="3131B432" w:rsidR="00C459E4" w:rsidRPr="008B499B" w:rsidRDefault="00C459E4" w:rsidP="000E538F">
      <w:pPr>
        <w:pStyle w:val="Heading10"/>
      </w:pPr>
      <w:bookmarkStart w:id="35" w:name="_[New]_Medical_emergencies"/>
      <w:bookmarkEnd w:id="35"/>
      <w:r w:rsidRPr="008B499B">
        <w:t>Medical emergencies</w:t>
      </w:r>
    </w:p>
    <w:p w14:paraId="0E2BB94A" w14:textId="15E61FDA" w:rsidR="00C459E4" w:rsidRPr="008B499B" w:rsidRDefault="00C459E4" w:rsidP="008712E0">
      <w:pPr>
        <w:pStyle w:val="TSB-Level1Numbers"/>
      </w:pPr>
      <w:r w:rsidRPr="008B499B">
        <w:t xml:space="preserve">The school will ensure that the </w:t>
      </w:r>
      <w:r w:rsidRPr="008B499B">
        <w:rPr>
          <w:b/>
          <w:bCs/>
        </w:rPr>
        <w:t>Medical Emergency Risk Assessment</w:t>
      </w:r>
      <w:r w:rsidRPr="008B499B">
        <w:t xml:space="preserve"> is </w:t>
      </w:r>
      <w:r w:rsidR="00387B85" w:rsidRPr="008B499B">
        <w:t xml:space="preserve">kept </w:t>
      </w:r>
      <w:r w:rsidRPr="008B499B">
        <w:t>up-to-date.</w:t>
      </w:r>
    </w:p>
    <w:p w14:paraId="2232D264" w14:textId="5EEC0DC9" w:rsidR="00C459E4" w:rsidRPr="008B499B" w:rsidRDefault="00C459E4" w:rsidP="008712E0">
      <w:pPr>
        <w:pStyle w:val="TSB-Level1Numbers"/>
      </w:pPr>
      <w:r w:rsidRPr="008B499B">
        <w:t xml:space="preserve">Medical emergencies will be handled in line with the </w:t>
      </w:r>
      <w:r w:rsidRPr="008B499B">
        <w:rPr>
          <w:b/>
          <w:bCs/>
        </w:rPr>
        <w:t>First Aid Policy</w:t>
      </w:r>
      <w:r w:rsidRPr="008B499B">
        <w:t>.</w:t>
      </w:r>
    </w:p>
    <w:p w14:paraId="0312359F" w14:textId="2B0C4954" w:rsidR="00C459E4" w:rsidRPr="008B499B" w:rsidRDefault="00C459E4" w:rsidP="008712E0">
      <w:pPr>
        <w:pStyle w:val="TSB-Level1Numbers"/>
      </w:pPr>
      <w:r w:rsidRPr="008B499B">
        <w:t>The school will ensure that emergency medication is always readily accessible and never locked away, whilst remaining secure and out of reach of other pupils.</w:t>
      </w:r>
    </w:p>
    <w:p w14:paraId="1F3FE9D5" w14:textId="376FB1FF" w:rsidR="00C459E4" w:rsidRPr="008B499B" w:rsidRDefault="00C459E4" w:rsidP="008712E0">
      <w:pPr>
        <w:pStyle w:val="TSB-Level1Numbers"/>
      </w:pPr>
      <w:r w:rsidRPr="008B499B">
        <w:t xml:space="preserve">The </w:t>
      </w:r>
      <w:r w:rsidRPr="008B499B">
        <w:rPr>
          <w:b/>
          <w:bCs/>
        </w:rPr>
        <w:t>headteacher</w:t>
      </w:r>
      <w:r w:rsidRPr="008B499B">
        <w:t xml:space="preserve"> will ensure that there is a sufficient number of staff who have been trained in administering emergency medication by an appropriate healthcare professional.</w:t>
      </w:r>
    </w:p>
    <w:p w14:paraId="37CAF0C0" w14:textId="24E998A9" w:rsidR="00C459E4" w:rsidRPr="008B499B" w:rsidRDefault="00C459E4" w:rsidP="008712E0">
      <w:pPr>
        <w:pStyle w:val="TSB-Level1Numbers"/>
      </w:pPr>
      <w:r w:rsidRPr="008B499B">
        <w:t>For all emergency</w:t>
      </w:r>
      <w:r w:rsidR="00B31CEA" w:rsidRPr="008B499B">
        <w:t xml:space="preserve"> and life-saving</w:t>
      </w:r>
      <w:r w:rsidRPr="008B499B">
        <w:t xml:space="preserve"> medication that is to be kept in the possession of a pupil, e.g. </w:t>
      </w:r>
      <w:proofErr w:type="spellStart"/>
      <w:r w:rsidRPr="008B499B">
        <w:t>EpiPens</w:t>
      </w:r>
      <w:proofErr w:type="spellEnd"/>
      <w:r w:rsidR="00B31CEA" w:rsidRPr="008B499B">
        <w:t xml:space="preserve"> or prescribed AAIs</w:t>
      </w:r>
      <w:r w:rsidRPr="008B499B">
        <w:t>, the school will ensure that pupils are told to keep the appropriate instructions with the medication at all times, and a spare copy of these instructions will be kept by the school</w:t>
      </w:r>
      <w:r w:rsidR="00B31CEA" w:rsidRPr="008B499B">
        <w:t xml:space="preserve"> in the </w:t>
      </w:r>
      <w:r w:rsidR="00B31CEA" w:rsidRPr="008B499B">
        <w:rPr>
          <w:b/>
          <w:bCs/>
        </w:rPr>
        <w:t>school nurse’s office</w:t>
      </w:r>
      <w:r w:rsidRPr="008B499B">
        <w:t>.</w:t>
      </w:r>
    </w:p>
    <w:p w14:paraId="4E09D748" w14:textId="05D61954" w:rsidR="00A27190" w:rsidRPr="008B499B" w:rsidRDefault="00A27190" w:rsidP="000E538F">
      <w:pPr>
        <w:pStyle w:val="Heading10"/>
      </w:pPr>
      <w:bookmarkStart w:id="36" w:name="_Monitor_and_review_2"/>
      <w:bookmarkEnd w:id="36"/>
      <w:r w:rsidRPr="008B499B">
        <w:t>Monitor</w:t>
      </w:r>
      <w:r w:rsidR="008D1BD4" w:rsidRPr="008B499B">
        <w:t>ing</w:t>
      </w:r>
      <w:r w:rsidRPr="008B499B">
        <w:t xml:space="preserve"> and review</w:t>
      </w:r>
    </w:p>
    <w:p w14:paraId="6A94C49D" w14:textId="67E857AB" w:rsidR="00A27190" w:rsidRPr="008B499B" w:rsidRDefault="00A27190" w:rsidP="008712E0">
      <w:pPr>
        <w:pStyle w:val="TSB-Level1Numbers"/>
      </w:pPr>
      <w:r w:rsidRPr="008B499B">
        <w:t xml:space="preserve">This policy </w:t>
      </w:r>
      <w:r w:rsidR="00387B85" w:rsidRPr="008B499B">
        <w:t>will be</w:t>
      </w:r>
      <w:r w:rsidRPr="008B499B">
        <w:t xml:space="preserve"> reviewed every </w:t>
      </w:r>
      <w:r w:rsidRPr="008B499B">
        <w:rPr>
          <w:b/>
          <w:bCs/>
        </w:rPr>
        <w:t>two years</w:t>
      </w:r>
      <w:r w:rsidRPr="008B499B">
        <w:t xml:space="preserve"> by the </w:t>
      </w:r>
      <w:r w:rsidRPr="008B499B">
        <w:rPr>
          <w:b/>
          <w:bCs/>
        </w:rPr>
        <w:t xml:space="preserve">governing </w:t>
      </w:r>
      <w:r w:rsidR="000E4CDB" w:rsidRPr="008B499B">
        <w:rPr>
          <w:b/>
          <w:bCs/>
        </w:rPr>
        <w:t>board</w:t>
      </w:r>
      <w:r w:rsidRPr="008B499B">
        <w:t xml:space="preserve"> and the </w:t>
      </w:r>
      <w:r w:rsidRPr="008B499B">
        <w:rPr>
          <w:b/>
          <w:bCs/>
        </w:rPr>
        <w:t>headteacher</w:t>
      </w:r>
      <w:r w:rsidRPr="008B499B">
        <w:t>.</w:t>
      </w:r>
      <w:r w:rsidR="008B499B">
        <w:t xml:space="preserve">  The next date for review is June 2024.</w:t>
      </w:r>
    </w:p>
    <w:p w14:paraId="6847A49B" w14:textId="37709922" w:rsidR="00A27190" w:rsidRPr="008B499B" w:rsidRDefault="00A27190" w:rsidP="008712E0">
      <w:pPr>
        <w:pStyle w:val="TSB-Level1Numbers"/>
      </w:pPr>
      <w:r w:rsidRPr="008B499B">
        <w:lastRenderedPageBreak/>
        <w:t xml:space="preserve">Records of medication which have been administered on school grounds will be monitored and the information will be used to improve school procedures. </w:t>
      </w:r>
    </w:p>
    <w:p w14:paraId="1F82CBE4" w14:textId="29E0B180" w:rsidR="00A27190" w:rsidRPr="008B499B" w:rsidRDefault="00A27190" w:rsidP="008712E0">
      <w:pPr>
        <w:pStyle w:val="TSB-Level1Numbers"/>
      </w:pPr>
      <w:r w:rsidRPr="008B499B">
        <w:t xml:space="preserve">Staff members who are trained to administer medication will routinely recommend any improvements to the procedure. </w:t>
      </w:r>
    </w:p>
    <w:p w14:paraId="090EBD1F" w14:textId="7A0A1679" w:rsidR="00B50173" w:rsidRPr="008B499B" w:rsidRDefault="005009BB" w:rsidP="00B406F5">
      <w:pPr>
        <w:pStyle w:val="TSB-Level1Numbers"/>
      </w:pPr>
      <w:r w:rsidRPr="008B499B">
        <w:rPr>
          <w:b/>
          <w:bCs/>
        </w:rPr>
        <w:t xml:space="preserve">Vine Tree Primary </w:t>
      </w:r>
      <w:r w:rsidR="00A27190" w:rsidRPr="008B499B">
        <w:t>will seek advice from any relevant healthcare professionals as deemed necessary.</w:t>
      </w:r>
      <w:bookmarkStart w:id="37" w:name="appendix1"/>
      <w:bookmarkStart w:id="38" w:name="AppendixTitle1"/>
      <w:bookmarkStart w:id="39" w:name="_Hlk53735627"/>
      <w:r w:rsidR="00B50173" w:rsidRPr="008B499B">
        <w:rPr>
          <w:b/>
          <w:sz w:val="28"/>
          <w:szCs w:val="28"/>
        </w:rPr>
        <w:br w:type="page"/>
      </w:r>
    </w:p>
    <w:p w14:paraId="2BC3C6B4" w14:textId="6AF92B87" w:rsidR="00897251" w:rsidRPr="008B499B" w:rsidRDefault="00897251" w:rsidP="00B34160">
      <w:pPr>
        <w:pStyle w:val="Heading10"/>
        <w:numPr>
          <w:ilvl w:val="0"/>
          <w:numId w:val="0"/>
        </w:numPr>
        <w:ind w:left="709"/>
        <w:jc w:val="center"/>
      </w:pPr>
      <w:bookmarkStart w:id="40" w:name="_Appendix_A-_Parental"/>
      <w:bookmarkStart w:id="41" w:name="appa"/>
      <w:bookmarkEnd w:id="40"/>
      <w:r w:rsidRPr="008B499B">
        <w:lastRenderedPageBreak/>
        <w:t>Parental Agreement Form</w:t>
      </w:r>
      <w:bookmarkEnd w:id="41"/>
    </w:p>
    <w:tbl>
      <w:tblPr>
        <w:tblStyle w:val="TableGrid"/>
        <w:tblpPr w:leftFromText="180" w:rightFromText="180" w:vertAnchor="text" w:horzAnchor="margin" w:tblpXSpec="center" w:tblpY="18"/>
        <w:tblW w:w="10206" w:type="dxa"/>
        <w:tblLook w:val="04A0" w:firstRow="1" w:lastRow="0" w:firstColumn="1" w:lastColumn="0" w:noHBand="0" w:noVBand="1"/>
      </w:tblPr>
      <w:tblGrid>
        <w:gridCol w:w="10206"/>
      </w:tblGrid>
      <w:tr w:rsidR="008B499B" w:rsidRPr="008B499B" w14:paraId="20FC1278" w14:textId="77777777" w:rsidTr="00B406F5">
        <w:trPr>
          <w:trHeight w:val="419"/>
        </w:trPr>
        <w:tc>
          <w:tcPr>
            <w:tcW w:w="10206" w:type="dxa"/>
            <w:shd w:val="clear" w:color="auto" w:fill="347186" w:themeFill="accent3"/>
            <w:vAlign w:val="center"/>
          </w:tcPr>
          <w:bookmarkEnd w:id="37"/>
          <w:p w14:paraId="6573A7DF" w14:textId="5AE0BB1C" w:rsidR="00897251" w:rsidRPr="008B499B" w:rsidRDefault="005009BB" w:rsidP="00B406F5">
            <w:pPr>
              <w:jc w:val="center"/>
              <w:rPr>
                <w:rFonts w:cs="Arial"/>
                <w:b/>
                <w:bCs/>
              </w:rPr>
            </w:pPr>
            <w:r w:rsidRPr="008B499B">
              <w:rPr>
                <w:rFonts w:cs="Arial"/>
                <w:b/>
                <w:bCs/>
              </w:rPr>
              <w:t xml:space="preserve">Vine Tree Primary </w:t>
            </w:r>
            <w:r w:rsidR="00897251" w:rsidRPr="008B499B">
              <w:rPr>
                <w:rFonts w:cs="Arial"/>
                <w:b/>
                <w:bCs/>
              </w:rPr>
              <w:t xml:space="preserve"> Medication Administration Form</w:t>
            </w:r>
          </w:p>
        </w:tc>
      </w:tr>
      <w:tr w:rsidR="008B499B" w:rsidRPr="008B499B" w14:paraId="29418B1F" w14:textId="77777777" w:rsidTr="00897251">
        <w:tc>
          <w:tcPr>
            <w:tcW w:w="10206" w:type="dxa"/>
          </w:tcPr>
          <w:p w14:paraId="015D541F" w14:textId="77777777" w:rsidR="00897251" w:rsidRPr="008B499B" w:rsidRDefault="00897251" w:rsidP="00897251">
            <w:pPr>
              <w:spacing w:before="120"/>
              <w:rPr>
                <w:b/>
                <w:sz w:val="24"/>
                <w:szCs w:val="24"/>
              </w:rPr>
            </w:pPr>
            <w:r w:rsidRPr="008B499B">
              <w:rPr>
                <w:b/>
                <w:sz w:val="24"/>
                <w:szCs w:val="24"/>
              </w:rPr>
              <w:t>The school will not give your child medicine unless you complete and sign this form.</w:t>
            </w:r>
          </w:p>
          <w:p w14:paraId="7470EA85" w14:textId="77777777" w:rsidR="00897251" w:rsidRPr="008B499B" w:rsidRDefault="00897251" w:rsidP="00897251"/>
          <w:tbl>
            <w:tblPr>
              <w:tblStyle w:val="TableGrid"/>
              <w:tblW w:w="0" w:type="auto"/>
              <w:tblLook w:val="04A0" w:firstRow="1" w:lastRow="0" w:firstColumn="1" w:lastColumn="0" w:noHBand="0" w:noVBand="1"/>
            </w:tblPr>
            <w:tblGrid>
              <w:gridCol w:w="5227"/>
              <w:gridCol w:w="25"/>
              <w:gridCol w:w="4728"/>
            </w:tblGrid>
            <w:tr w:rsidR="008B499B" w:rsidRPr="008B499B" w14:paraId="753084AE" w14:textId="77777777" w:rsidTr="008D1BD4">
              <w:trPr>
                <w:trHeight w:val="397"/>
              </w:trPr>
              <w:tc>
                <w:tcPr>
                  <w:tcW w:w="5253" w:type="dxa"/>
                  <w:gridSpan w:val="2"/>
                  <w:vAlign w:val="center"/>
                </w:tcPr>
                <w:p w14:paraId="2AE1F88A" w14:textId="77777777" w:rsidR="00897251" w:rsidRPr="008B499B" w:rsidRDefault="00897251" w:rsidP="00F35917">
                  <w:pPr>
                    <w:framePr w:hSpace="180" w:wrap="around" w:vAnchor="text" w:hAnchor="margin" w:xAlign="center" w:y="18"/>
                  </w:pPr>
                  <w:r w:rsidRPr="008B499B">
                    <w:t xml:space="preserve">Name of child: </w:t>
                  </w:r>
                </w:p>
              </w:tc>
              <w:tc>
                <w:tcPr>
                  <w:tcW w:w="5203" w:type="dxa"/>
                </w:tcPr>
                <w:p w14:paraId="3A088DB1" w14:textId="77777777" w:rsidR="00897251" w:rsidRPr="008B499B" w:rsidRDefault="00897251" w:rsidP="00F35917">
                  <w:pPr>
                    <w:framePr w:hSpace="180" w:wrap="around" w:vAnchor="text" w:hAnchor="margin" w:xAlign="center" w:y="18"/>
                  </w:pPr>
                </w:p>
              </w:tc>
            </w:tr>
            <w:tr w:rsidR="008B499B" w:rsidRPr="008B499B" w14:paraId="7C11B1D1" w14:textId="77777777" w:rsidTr="008D1BD4">
              <w:trPr>
                <w:trHeight w:val="397"/>
              </w:trPr>
              <w:tc>
                <w:tcPr>
                  <w:tcW w:w="5253" w:type="dxa"/>
                  <w:gridSpan w:val="2"/>
                  <w:vAlign w:val="center"/>
                </w:tcPr>
                <w:p w14:paraId="615F0F0E" w14:textId="77777777" w:rsidR="00897251" w:rsidRPr="008B499B" w:rsidRDefault="00897251" w:rsidP="00F35917">
                  <w:pPr>
                    <w:framePr w:hSpace="180" w:wrap="around" w:vAnchor="text" w:hAnchor="margin" w:xAlign="center" w:y="18"/>
                  </w:pPr>
                  <w:r w:rsidRPr="008B499B">
                    <w:t xml:space="preserve">Date of birth: </w:t>
                  </w:r>
                </w:p>
              </w:tc>
              <w:tc>
                <w:tcPr>
                  <w:tcW w:w="5203" w:type="dxa"/>
                </w:tcPr>
                <w:p w14:paraId="16D17211" w14:textId="77777777" w:rsidR="00897251" w:rsidRPr="008B499B" w:rsidRDefault="00897251" w:rsidP="00F35917">
                  <w:pPr>
                    <w:framePr w:hSpace="180" w:wrap="around" w:vAnchor="text" w:hAnchor="margin" w:xAlign="center" w:y="18"/>
                  </w:pPr>
                </w:p>
              </w:tc>
            </w:tr>
            <w:tr w:rsidR="008B499B" w:rsidRPr="008B499B" w14:paraId="1F3609D6" w14:textId="77777777" w:rsidTr="008D1BD4">
              <w:trPr>
                <w:trHeight w:val="397"/>
              </w:trPr>
              <w:tc>
                <w:tcPr>
                  <w:tcW w:w="5253" w:type="dxa"/>
                  <w:gridSpan w:val="2"/>
                  <w:vAlign w:val="center"/>
                </w:tcPr>
                <w:p w14:paraId="4DDF8F3E" w14:textId="77777777" w:rsidR="00897251" w:rsidRPr="008B499B" w:rsidRDefault="00897251" w:rsidP="00F35917">
                  <w:pPr>
                    <w:framePr w:hSpace="180" w:wrap="around" w:vAnchor="text" w:hAnchor="margin" w:xAlign="center" w:y="18"/>
                  </w:pPr>
                  <w:r w:rsidRPr="008B499B">
                    <w:t xml:space="preserve">Group/class/form: </w:t>
                  </w:r>
                </w:p>
              </w:tc>
              <w:tc>
                <w:tcPr>
                  <w:tcW w:w="5203" w:type="dxa"/>
                </w:tcPr>
                <w:p w14:paraId="14872228" w14:textId="77777777" w:rsidR="00897251" w:rsidRPr="008B499B" w:rsidRDefault="00897251" w:rsidP="00F35917">
                  <w:pPr>
                    <w:framePr w:hSpace="180" w:wrap="around" w:vAnchor="text" w:hAnchor="margin" w:xAlign="center" w:y="18"/>
                  </w:pPr>
                </w:p>
              </w:tc>
            </w:tr>
            <w:tr w:rsidR="008B499B" w:rsidRPr="008B499B" w14:paraId="5155F98B" w14:textId="77777777" w:rsidTr="008D1BD4">
              <w:trPr>
                <w:trHeight w:val="1633"/>
              </w:trPr>
              <w:tc>
                <w:tcPr>
                  <w:tcW w:w="10456" w:type="dxa"/>
                  <w:gridSpan w:val="3"/>
                </w:tcPr>
                <w:p w14:paraId="77241E25" w14:textId="77777777" w:rsidR="00897251" w:rsidRPr="008B499B" w:rsidRDefault="00897251" w:rsidP="00F35917">
                  <w:pPr>
                    <w:framePr w:hSpace="180" w:wrap="around" w:vAnchor="text" w:hAnchor="margin" w:xAlign="center" w:y="18"/>
                    <w:spacing w:before="120"/>
                  </w:pPr>
                  <w:r w:rsidRPr="008B499B">
                    <w:t xml:space="preserve">Medical condition/illness: </w:t>
                  </w:r>
                </w:p>
                <w:p w14:paraId="3FA5759E" w14:textId="77777777" w:rsidR="00897251" w:rsidRPr="008B499B" w:rsidRDefault="00897251" w:rsidP="00F35917">
                  <w:pPr>
                    <w:framePr w:hSpace="180" w:wrap="around" w:vAnchor="text" w:hAnchor="margin" w:xAlign="center" w:y="18"/>
                  </w:pPr>
                </w:p>
                <w:p w14:paraId="499DF1C2" w14:textId="77777777" w:rsidR="00897251" w:rsidRPr="008B499B" w:rsidRDefault="00897251" w:rsidP="00F35917">
                  <w:pPr>
                    <w:framePr w:hSpace="180" w:wrap="around" w:vAnchor="text" w:hAnchor="margin" w:xAlign="center" w:y="18"/>
                  </w:pPr>
                </w:p>
                <w:p w14:paraId="4B5084A1" w14:textId="77777777" w:rsidR="00897251" w:rsidRPr="008B499B" w:rsidRDefault="00897251" w:rsidP="00F35917">
                  <w:pPr>
                    <w:framePr w:hSpace="180" w:wrap="around" w:vAnchor="text" w:hAnchor="margin" w:xAlign="center" w:y="18"/>
                  </w:pPr>
                </w:p>
                <w:p w14:paraId="6AFCF691" w14:textId="77777777" w:rsidR="00897251" w:rsidRPr="008B499B" w:rsidRDefault="00897251" w:rsidP="00F35917">
                  <w:pPr>
                    <w:framePr w:hSpace="180" w:wrap="around" w:vAnchor="text" w:hAnchor="margin" w:xAlign="center" w:y="18"/>
                  </w:pPr>
                </w:p>
                <w:p w14:paraId="058C0FF7" w14:textId="77777777" w:rsidR="00897251" w:rsidRPr="008B499B" w:rsidRDefault="00897251" w:rsidP="00F35917">
                  <w:pPr>
                    <w:framePr w:hSpace="180" w:wrap="around" w:vAnchor="text" w:hAnchor="margin" w:xAlign="center" w:y="18"/>
                  </w:pPr>
                </w:p>
                <w:p w14:paraId="694D30CC" w14:textId="77777777" w:rsidR="00897251" w:rsidRPr="008B499B" w:rsidRDefault="00897251" w:rsidP="00F35917">
                  <w:pPr>
                    <w:framePr w:hSpace="180" w:wrap="around" w:vAnchor="text" w:hAnchor="margin" w:xAlign="center" w:y="18"/>
                  </w:pPr>
                </w:p>
              </w:tc>
            </w:tr>
            <w:tr w:rsidR="008B499B" w:rsidRPr="008B499B" w14:paraId="3A8B05F7" w14:textId="77777777" w:rsidTr="008D1BD4">
              <w:trPr>
                <w:trHeight w:val="1163"/>
              </w:trPr>
              <w:tc>
                <w:tcPr>
                  <w:tcW w:w="10456" w:type="dxa"/>
                  <w:gridSpan w:val="3"/>
                </w:tcPr>
                <w:p w14:paraId="6A5337DD" w14:textId="77777777" w:rsidR="00897251" w:rsidRPr="008B499B" w:rsidRDefault="00897251" w:rsidP="00F35917">
                  <w:pPr>
                    <w:framePr w:hSpace="180" w:wrap="around" w:vAnchor="text" w:hAnchor="margin" w:xAlign="center" w:y="18"/>
                    <w:spacing w:before="120"/>
                  </w:pPr>
                  <w:r w:rsidRPr="008B499B">
                    <w:t>Medicine/s:</w:t>
                  </w:r>
                </w:p>
                <w:p w14:paraId="1593087B" w14:textId="77777777" w:rsidR="00897251" w:rsidRPr="008B499B" w:rsidRDefault="00897251" w:rsidP="00F35917">
                  <w:pPr>
                    <w:framePr w:hSpace="180" w:wrap="around" w:vAnchor="text" w:hAnchor="margin" w:xAlign="center" w:y="18"/>
                  </w:pPr>
                </w:p>
                <w:p w14:paraId="44B91F70" w14:textId="77777777" w:rsidR="00897251" w:rsidRPr="008B499B" w:rsidRDefault="00897251" w:rsidP="00F35917">
                  <w:pPr>
                    <w:framePr w:hSpace="180" w:wrap="around" w:vAnchor="text" w:hAnchor="margin" w:xAlign="center" w:y="18"/>
                  </w:pPr>
                </w:p>
                <w:p w14:paraId="0CF7F3D7" w14:textId="77777777" w:rsidR="00897251" w:rsidRPr="008B499B" w:rsidRDefault="00897251" w:rsidP="00F35917">
                  <w:pPr>
                    <w:framePr w:hSpace="180" w:wrap="around" w:vAnchor="text" w:hAnchor="margin" w:xAlign="center" w:y="18"/>
                  </w:pPr>
                </w:p>
                <w:p w14:paraId="1F524504" w14:textId="77777777" w:rsidR="00897251" w:rsidRPr="008B499B" w:rsidRDefault="00897251" w:rsidP="00F35917">
                  <w:pPr>
                    <w:framePr w:hSpace="180" w:wrap="around" w:vAnchor="text" w:hAnchor="margin" w:xAlign="center" w:y="18"/>
                  </w:pPr>
                </w:p>
                <w:p w14:paraId="322E6FFD" w14:textId="77777777" w:rsidR="00897251" w:rsidRPr="008B499B" w:rsidRDefault="00897251" w:rsidP="00F35917">
                  <w:pPr>
                    <w:framePr w:hSpace="180" w:wrap="around" w:vAnchor="text" w:hAnchor="margin" w:xAlign="center" w:y="18"/>
                  </w:pPr>
                </w:p>
              </w:tc>
            </w:tr>
            <w:tr w:rsidR="008B499B" w:rsidRPr="008B499B" w14:paraId="154CF204" w14:textId="77777777" w:rsidTr="008D1BD4">
              <w:trPr>
                <w:trHeight w:val="1406"/>
              </w:trPr>
              <w:tc>
                <w:tcPr>
                  <w:tcW w:w="10456" w:type="dxa"/>
                  <w:gridSpan w:val="3"/>
                </w:tcPr>
                <w:p w14:paraId="0270B265" w14:textId="341C3D0B" w:rsidR="00897251" w:rsidRPr="008B499B" w:rsidRDefault="00897251" w:rsidP="00F35917">
                  <w:pPr>
                    <w:framePr w:hSpace="180" w:wrap="around" w:vAnchor="text" w:hAnchor="margin" w:xAlign="center" w:y="18"/>
                    <w:spacing w:before="120"/>
                  </w:pPr>
                  <w:r w:rsidRPr="008B499B">
                    <w:t>Name/type of medic</w:t>
                  </w:r>
                  <w:r w:rsidR="00387B85" w:rsidRPr="008B499B">
                    <w:t>ation</w:t>
                  </w:r>
                  <w:r w:rsidR="0074263F" w:rsidRPr="008B499B">
                    <w:t xml:space="preserve"> </w:t>
                  </w:r>
                  <w:r w:rsidRPr="008B499B">
                    <w:t>as described on the container:</w:t>
                  </w:r>
                </w:p>
                <w:p w14:paraId="3878821E" w14:textId="77777777" w:rsidR="00897251" w:rsidRPr="008B499B" w:rsidRDefault="00897251" w:rsidP="00F35917">
                  <w:pPr>
                    <w:framePr w:hSpace="180" w:wrap="around" w:vAnchor="text" w:hAnchor="margin" w:xAlign="center" w:y="18"/>
                  </w:pPr>
                </w:p>
                <w:p w14:paraId="02247FF0" w14:textId="77777777" w:rsidR="00897251" w:rsidRPr="008B499B" w:rsidRDefault="00897251" w:rsidP="00F35917">
                  <w:pPr>
                    <w:framePr w:hSpace="180" w:wrap="around" w:vAnchor="text" w:hAnchor="margin" w:xAlign="center" w:y="18"/>
                  </w:pPr>
                </w:p>
                <w:p w14:paraId="4D4CC5CC" w14:textId="77777777" w:rsidR="00897251" w:rsidRPr="008B499B" w:rsidRDefault="00897251" w:rsidP="00F35917">
                  <w:pPr>
                    <w:framePr w:hSpace="180" w:wrap="around" w:vAnchor="text" w:hAnchor="margin" w:xAlign="center" w:y="18"/>
                  </w:pPr>
                </w:p>
              </w:tc>
            </w:tr>
            <w:tr w:rsidR="008B499B" w:rsidRPr="008B499B" w14:paraId="2380432E" w14:textId="77777777" w:rsidTr="008D1BD4">
              <w:trPr>
                <w:trHeight w:val="340"/>
              </w:trPr>
              <w:tc>
                <w:tcPr>
                  <w:tcW w:w="5228" w:type="dxa"/>
                  <w:vAlign w:val="center"/>
                </w:tcPr>
                <w:p w14:paraId="43ED31D5" w14:textId="77777777" w:rsidR="00897251" w:rsidRPr="008B499B" w:rsidRDefault="00897251" w:rsidP="00F35917">
                  <w:pPr>
                    <w:framePr w:hSpace="180" w:wrap="around" w:vAnchor="text" w:hAnchor="margin" w:xAlign="center" w:y="18"/>
                  </w:pPr>
                  <w:r w:rsidRPr="008B499B">
                    <w:t>Date dispensed:</w:t>
                  </w:r>
                </w:p>
              </w:tc>
              <w:tc>
                <w:tcPr>
                  <w:tcW w:w="5228" w:type="dxa"/>
                  <w:gridSpan w:val="2"/>
                  <w:vAlign w:val="center"/>
                </w:tcPr>
                <w:p w14:paraId="7D9DA2EC" w14:textId="77777777" w:rsidR="00897251" w:rsidRPr="008B499B" w:rsidRDefault="00897251" w:rsidP="00F35917">
                  <w:pPr>
                    <w:framePr w:hSpace="180" w:wrap="around" w:vAnchor="text" w:hAnchor="margin" w:xAlign="center" w:y="18"/>
                  </w:pPr>
                  <w:r w:rsidRPr="008B499B">
                    <w:t>Expiry date:</w:t>
                  </w:r>
                </w:p>
              </w:tc>
            </w:tr>
            <w:tr w:rsidR="008B499B" w:rsidRPr="008B499B" w14:paraId="0E0E0B31" w14:textId="77777777" w:rsidTr="008D1BD4">
              <w:tc>
                <w:tcPr>
                  <w:tcW w:w="10456" w:type="dxa"/>
                  <w:gridSpan w:val="3"/>
                </w:tcPr>
                <w:p w14:paraId="0A9DF08A" w14:textId="77777777" w:rsidR="00897251" w:rsidRPr="008B499B" w:rsidRDefault="00897251" w:rsidP="00F35917">
                  <w:pPr>
                    <w:framePr w:hSpace="180" w:wrap="around" w:vAnchor="text" w:hAnchor="margin" w:xAlign="center" w:y="18"/>
                    <w:spacing w:before="120"/>
                  </w:pPr>
                  <w:r w:rsidRPr="008B499B">
                    <w:t>Agreed review date: …………………………………………………………………………………………</w:t>
                  </w:r>
                </w:p>
                <w:p w14:paraId="682193C8" w14:textId="77777777" w:rsidR="00897251" w:rsidRPr="008B499B" w:rsidRDefault="00897251" w:rsidP="00F35917">
                  <w:pPr>
                    <w:framePr w:hSpace="180" w:wrap="around" w:vAnchor="text" w:hAnchor="margin" w:xAlign="center" w:y="18"/>
                    <w:spacing w:before="120"/>
                  </w:pPr>
                  <w:r w:rsidRPr="008B499B">
                    <w:t>Review to be initiated by: ……………………………………………………………………………………</w:t>
                  </w:r>
                </w:p>
                <w:p w14:paraId="6B2F3B97" w14:textId="77777777" w:rsidR="00897251" w:rsidRPr="008B499B" w:rsidRDefault="00897251" w:rsidP="00F35917">
                  <w:pPr>
                    <w:framePr w:hSpace="180" w:wrap="around" w:vAnchor="text" w:hAnchor="margin" w:xAlign="center" w:y="18"/>
                  </w:pPr>
                </w:p>
              </w:tc>
            </w:tr>
            <w:tr w:rsidR="008B499B" w:rsidRPr="008B499B" w14:paraId="0B67655E" w14:textId="77777777" w:rsidTr="008D1BD4">
              <w:tc>
                <w:tcPr>
                  <w:tcW w:w="10456" w:type="dxa"/>
                  <w:gridSpan w:val="3"/>
                </w:tcPr>
                <w:p w14:paraId="4BD009AD" w14:textId="77777777" w:rsidR="00897251" w:rsidRPr="008B499B" w:rsidRDefault="00897251" w:rsidP="00F35917">
                  <w:pPr>
                    <w:framePr w:hSpace="180" w:wrap="around" w:vAnchor="text" w:hAnchor="margin" w:xAlign="center" w:y="18"/>
                    <w:spacing w:before="120"/>
                  </w:pPr>
                  <w:r w:rsidRPr="008B499B">
                    <w:t>Dosage, method and timing:</w:t>
                  </w:r>
                </w:p>
                <w:p w14:paraId="07101881" w14:textId="77777777" w:rsidR="00897251" w:rsidRPr="008B499B" w:rsidRDefault="00897251" w:rsidP="00F35917">
                  <w:pPr>
                    <w:framePr w:hSpace="180" w:wrap="around" w:vAnchor="text" w:hAnchor="margin" w:xAlign="center" w:y="18"/>
                  </w:pPr>
                </w:p>
                <w:p w14:paraId="0F88BA7F" w14:textId="77777777" w:rsidR="00897251" w:rsidRPr="008B499B" w:rsidRDefault="00897251" w:rsidP="00F35917">
                  <w:pPr>
                    <w:framePr w:hSpace="180" w:wrap="around" w:vAnchor="text" w:hAnchor="margin" w:xAlign="center" w:y="18"/>
                  </w:pPr>
                </w:p>
              </w:tc>
            </w:tr>
            <w:tr w:rsidR="008B499B" w:rsidRPr="008B499B" w14:paraId="6F2F86D8" w14:textId="77777777" w:rsidTr="008D1BD4">
              <w:tc>
                <w:tcPr>
                  <w:tcW w:w="10456" w:type="dxa"/>
                  <w:gridSpan w:val="3"/>
                </w:tcPr>
                <w:p w14:paraId="18A888B7" w14:textId="77777777" w:rsidR="00897251" w:rsidRPr="008B499B" w:rsidRDefault="00897251" w:rsidP="00F35917">
                  <w:pPr>
                    <w:framePr w:hSpace="180" w:wrap="around" w:vAnchor="text" w:hAnchor="margin" w:xAlign="center" w:y="18"/>
                    <w:spacing w:before="120"/>
                  </w:pPr>
                  <w:r w:rsidRPr="008B499B">
                    <w:t>Special precautions:</w:t>
                  </w:r>
                </w:p>
                <w:p w14:paraId="1491857D" w14:textId="77777777" w:rsidR="00897251" w:rsidRPr="008B499B" w:rsidRDefault="00897251" w:rsidP="00F35917">
                  <w:pPr>
                    <w:framePr w:hSpace="180" w:wrap="around" w:vAnchor="text" w:hAnchor="margin" w:xAlign="center" w:y="18"/>
                  </w:pPr>
                </w:p>
                <w:p w14:paraId="2DBAB7F2" w14:textId="77777777" w:rsidR="00897251" w:rsidRPr="008B499B" w:rsidRDefault="00897251" w:rsidP="00F35917">
                  <w:pPr>
                    <w:framePr w:hSpace="180" w:wrap="around" w:vAnchor="text" w:hAnchor="margin" w:xAlign="center" w:y="18"/>
                  </w:pPr>
                </w:p>
              </w:tc>
            </w:tr>
            <w:tr w:rsidR="008B499B" w:rsidRPr="008B499B" w14:paraId="7A1C358B" w14:textId="77777777" w:rsidTr="008D1BD4">
              <w:tc>
                <w:tcPr>
                  <w:tcW w:w="10456" w:type="dxa"/>
                  <w:gridSpan w:val="3"/>
                </w:tcPr>
                <w:p w14:paraId="0D54F4B3" w14:textId="77777777" w:rsidR="00897251" w:rsidRPr="008B499B" w:rsidRDefault="00897251" w:rsidP="00F35917">
                  <w:pPr>
                    <w:framePr w:hSpace="180" w:wrap="around" w:vAnchor="text" w:hAnchor="margin" w:xAlign="center" w:y="18"/>
                    <w:spacing w:before="120"/>
                  </w:pPr>
                  <w:r w:rsidRPr="008B499B">
                    <w:t>Are there any side effects that the school needs to know about?</w:t>
                  </w:r>
                </w:p>
                <w:p w14:paraId="0F3C1D9E" w14:textId="77777777" w:rsidR="00897251" w:rsidRPr="008B499B" w:rsidRDefault="00897251" w:rsidP="00F35917">
                  <w:pPr>
                    <w:framePr w:hSpace="180" w:wrap="around" w:vAnchor="text" w:hAnchor="margin" w:xAlign="center" w:y="18"/>
                  </w:pPr>
                </w:p>
                <w:p w14:paraId="1048FEC8" w14:textId="77777777" w:rsidR="00897251" w:rsidRPr="008B499B" w:rsidRDefault="00897251" w:rsidP="00F35917">
                  <w:pPr>
                    <w:framePr w:hSpace="180" w:wrap="around" w:vAnchor="text" w:hAnchor="margin" w:xAlign="center" w:y="18"/>
                  </w:pPr>
                </w:p>
                <w:p w14:paraId="5B6303F7" w14:textId="77777777" w:rsidR="00897251" w:rsidRPr="008B499B" w:rsidRDefault="00897251" w:rsidP="00F35917">
                  <w:pPr>
                    <w:framePr w:hSpace="180" w:wrap="around" w:vAnchor="text" w:hAnchor="margin" w:xAlign="center" w:y="18"/>
                  </w:pPr>
                </w:p>
                <w:p w14:paraId="009BF53F" w14:textId="77777777" w:rsidR="00897251" w:rsidRPr="008B499B" w:rsidRDefault="00897251" w:rsidP="00F35917">
                  <w:pPr>
                    <w:framePr w:hSpace="180" w:wrap="around" w:vAnchor="text" w:hAnchor="margin" w:xAlign="center" w:y="18"/>
                  </w:pPr>
                </w:p>
              </w:tc>
            </w:tr>
            <w:tr w:rsidR="008B499B" w:rsidRPr="008B499B" w14:paraId="27AFF64D" w14:textId="77777777" w:rsidTr="008D1BD4">
              <w:trPr>
                <w:trHeight w:val="384"/>
              </w:trPr>
              <w:tc>
                <w:tcPr>
                  <w:tcW w:w="10456" w:type="dxa"/>
                  <w:gridSpan w:val="3"/>
                  <w:vAlign w:val="center"/>
                </w:tcPr>
                <w:p w14:paraId="273F1687" w14:textId="77777777" w:rsidR="00897251" w:rsidRPr="008B499B" w:rsidRDefault="00897251" w:rsidP="00F35917">
                  <w:pPr>
                    <w:framePr w:hSpace="180" w:wrap="around" w:vAnchor="text" w:hAnchor="margin" w:xAlign="center" w:y="18"/>
                    <w:spacing w:before="120"/>
                  </w:pPr>
                  <w:r w:rsidRPr="008B499B">
                    <w:t>Self-administration: Yes/No (delete as appropriate)</w:t>
                  </w:r>
                </w:p>
                <w:p w14:paraId="3A4FEFD1" w14:textId="77777777" w:rsidR="00897251" w:rsidRPr="008B499B" w:rsidRDefault="00897251" w:rsidP="00F35917">
                  <w:pPr>
                    <w:framePr w:hSpace="180" w:wrap="around" w:vAnchor="text" w:hAnchor="margin" w:xAlign="center" w:y="18"/>
                    <w:spacing w:before="120"/>
                  </w:pPr>
                </w:p>
              </w:tc>
            </w:tr>
          </w:tbl>
          <w:p w14:paraId="2488A57E" w14:textId="77777777" w:rsidR="00897251" w:rsidRPr="008B499B" w:rsidRDefault="00897251" w:rsidP="00897251">
            <w:pPr>
              <w:rPr>
                <w:noProof/>
                <w:lang w:eastAsia="en-GB"/>
              </w:rPr>
            </w:pPr>
          </w:p>
        </w:tc>
      </w:tr>
    </w:tbl>
    <w:p w14:paraId="10AABFBC" w14:textId="77777777" w:rsidR="00897251" w:rsidRPr="008B499B" w:rsidRDefault="00897251" w:rsidP="00897251">
      <w:pPr>
        <w:spacing w:before="120" w:after="120" w:line="320" w:lineRule="exact"/>
        <w:jc w:val="both"/>
        <w:rPr>
          <w:b/>
          <w:sz w:val="32"/>
        </w:rPr>
      </w:pPr>
    </w:p>
    <w:p w14:paraId="1A44ADE1" w14:textId="43C56892" w:rsidR="00897251" w:rsidRPr="008B499B" w:rsidRDefault="00897251" w:rsidP="00B34160">
      <w:pPr>
        <w:pStyle w:val="Heading10"/>
        <w:numPr>
          <w:ilvl w:val="0"/>
          <w:numId w:val="0"/>
        </w:numPr>
        <w:ind w:left="709" w:hanging="709"/>
        <w:jc w:val="center"/>
      </w:pPr>
      <w:bookmarkStart w:id="42" w:name="_Appendix_B_–"/>
      <w:bookmarkStart w:id="43" w:name="appendix2"/>
      <w:bookmarkEnd w:id="42"/>
      <w:r w:rsidRPr="008B499B">
        <w:lastRenderedPageBreak/>
        <w:t>Individual Healthcare Plan Template</w:t>
      </w:r>
    </w:p>
    <w:bookmarkEnd w:id="43"/>
    <w:p w14:paraId="57CF561F" w14:textId="77777777" w:rsidR="00897251" w:rsidRPr="008B499B" w:rsidRDefault="00897251" w:rsidP="00897251">
      <w:pPr>
        <w:jc w:val="both"/>
      </w:pPr>
    </w:p>
    <w:tbl>
      <w:tblPr>
        <w:tblStyle w:val="TableGrid"/>
        <w:tblW w:w="10065" w:type="dxa"/>
        <w:tblInd w:w="-572" w:type="dxa"/>
        <w:tblLook w:val="04A0" w:firstRow="1" w:lastRow="0" w:firstColumn="1" w:lastColumn="0" w:noHBand="0" w:noVBand="1"/>
      </w:tblPr>
      <w:tblGrid>
        <w:gridCol w:w="2977"/>
        <w:gridCol w:w="2055"/>
        <w:gridCol w:w="5033"/>
      </w:tblGrid>
      <w:tr w:rsidR="008B499B" w:rsidRPr="008B499B" w14:paraId="2E61D80B" w14:textId="77777777" w:rsidTr="00B406F5">
        <w:trPr>
          <w:trHeight w:val="346"/>
        </w:trPr>
        <w:tc>
          <w:tcPr>
            <w:tcW w:w="10065" w:type="dxa"/>
            <w:gridSpan w:val="3"/>
            <w:shd w:val="clear" w:color="auto" w:fill="347186" w:themeFill="accent3"/>
            <w:vAlign w:val="center"/>
          </w:tcPr>
          <w:bookmarkEnd w:id="38"/>
          <w:bookmarkEnd w:id="39"/>
          <w:p w14:paraId="59084C3E" w14:textId="0B8A3845" w:rsidR="00897251" w:rsidRPr="008B499B" w:rsidRDefault="005009BB" w:rsidP="00897251">
            <w:pPr>
              <w:jc w:val="center"/>
              <w:rPr>
                <w:b/>
                <w:bCs/>
              </w:rPr>
            </w:pPr>
            <w:r w:rsidRPr="008B499B">
              <w:rPr>
                <w:rFonts w:cs="Arial"/>
                <w:b/>
                <w:bCs/>
              </w:rPr>
              <w:t xml:space="preserve">Vine Tree Primary </w:t>
            </w:r>
            <w:r w:rsidR="00897251" w:rsidRPr="008B499B">
              <w:rPr>
                <w:b/>
                <w:bCs/>
              </w:rPr>
              <w:t xml:space="preserve"> Individual Healthcare Plan</w:t>
            </w:r>
          </w:p>
        </w:tc>
      </w:tr>
      <w:tr w:rsidR="008B499B" w:rsidRPr="008B499B" w14:paraId="60E6F457" w14:textId="77777777" w:rsidTr="00B66598">
        <w:trPr>
          <w:trHeight w:val="381"/>
        </w:trPr>
        <w:tc>
          <w:tcPr>
            <w:tcW w:w="2977" w:type="dxa"/>
          </w:tcPr>
          <w:p w14:paraId="3C06C0FF" w14:textId="4A657C0E" w:rsidR="00897251" w:rsidRPr="008B499B" w:rsidRDefault="00897251" w:rsidP="00CC50DF">
            <w:pPr>
              <w:jc w:val="both"/>
              <w:rPr>
                <w:rFonts w:cs="Arial"/>
              </w:rPr>
            </w:pPr>
            <w:r w:rsidRPr="008B499B">
              <w:rPr>
                <w:rFonts w:cs="Arial"/>
              </w:rPr>
              <w:t>Pupil’s name</w:t>
            </w:r>
            <w:r w:rsidR="00CC50DF" w:rsidRPr="008B499B">
              <w:rPr>
                <w:rFonts w:cs="Arial"/>
              </w:rPr>
              <w:t>:</w:t>
            </w:r>
          </w:p>
        </w:tc>
        <w:tc>
          <w:tcPr>
            <w:tcW w:w="7088" w:type="dxa"/>
            <w:gridSpan w:val="2"/>
          </w:tcPr>
          <w:p w14:paraId="7AA9D896" w14:textId="4AB5D059" w:rsidR="00897251" w:rsidRPr="008B499B" w:rsidRDefault="00897251" w:rsidP="007F1A91">
            <w:pPr>
              <w:rPr>
                <w:rFonts w:cs="Arial"/>
              </w:rPr>
            </w:pPr>
          </w:p>
        </w:tc>
      </w:tr>
      <w:tr w:rsidR="008B499B" w:rsidRPr="008B499B" w14:paraId="73347E18" w14:textId="77777777" w:rsidTr="00B66598">
        <w:trPr>
          <w:trHeight w:val="696"/>
        </w:trPr>
        <w:tc>
          <w:tcPr>
            <w:tcW w:w="2977" w:type="dxa"/>
          </w:tcPr>
          <w:p w14:paraId="23A63822" w14:textId="32DDEE2B" w:rsidR="00897251" w:rsidRPr="008B499B" w:rsidRDefault="00897251" w:rsidP="00CC50DF">
            <w:pPr>
              <w:jc w:val="both"/>
              <w:rPr>
                <w:rFonts w:cs="Arial"/>
              </w:rPr>
            </w:pPr>
            <w:r w:rsidRPr="008B499B">
              <w:rPr>
                <w:rFonts w:cs="Arial"/>
              </w:rPr>
              <w:t>Address:</w:t>
            </w:r>
          </w:p>
        </w:tc>
        <w:tc>
          <w:tcPr>
            <w:tcW w:w="7088" w:type="dxa"/>
            <w:gridSpan w:val="2"/>
          </w:tcPr>
          <w:p w14:paraId="1738A592" w14:textId="4B0BED95" w:rsidR="00897251" w:rsidRPr="008B499B" w:rsidRDefault="00897251" w:rsidP="007F1A91">
            <w:pPr>
              <w:rPr>
                <w:rFonts w:cs="Arial"/>
              </w:rPr>
            </w:pPr>
          </w:p>
        </w:tc>
      </w:tr>
      <w:tr w:rsidR="008B499B" w:rsidRPr="008B499B" w14:paraId="1CE4E26B" w14:textId="77777777" w:rsidTr="00B66598">
        <w:trPr>
          <w:trHeight w:val="425"/>
        </w:trPr>
        <w:tc>
          <w:tcPr>
            <w:tcW w:w="2977" w:type="dxa"/>
          </w:tcPr>
          <w:p w14:paraId="0D84E363" w14:textId="5B78F540" w:rsidR="00897251" w:rsidRPr="008B499B" w:rsidRDefault="00CC50DF" w:rsidP="00CC50DF">
            <w:pPr>
              <w:jc w:val="both"/>
              <w:rPr>
                <w:rFonts w:cs="Arial"/>
              </w:rPr>
            </w:pPr>
            <w:r w:rsidRPr="008B499B">
              <w:rPr>
                <w:rFonts w:cs="Arial"/>
              </w:rPr>
              <w:t>D</w:t>
            </w:r>
            <w:r w:rsidR="00897251" w:rsidRPr="008B499B">
              <w:rPr>
                <w:rFonts w:cs="Arial"/>
              </w:rPr>
              <w:t>ate of birth:</w:t>
            </w:r>
          </w:p>
        </w:tc>
        <w:tc>
          <w:tcPr>
            <w:tcW w:w="7088" w:type="dxa"/>
            <w:gridSpan w:val="2"/>
          </w:tcPr>
          <w:p w14:paraId="3FD6576E" w14:textId="2FE20920" w:rsidR="00897251" w:rsidRPr="008B499B" w:rsidRDefault="00897251" w:rsidP="007F1A91">
            <w:pPr>
              <w:rPr>
                <w:rFonts w:cs="Arial"/>
              </w:rPr>
            </w:pPr>
          </w:p>
        </w:tc>
      </w:tr>
      <w:tr w:rsidR="008B499B" w:rsidRPr="008B499B" w14:paraId="00808BD4" w14:textId="77777777" w:rsidTr="00B66598">
        <w:tc>
          <w:tcPr>
            <w:tcW w:w="2977" w:type="dxa"/>
          </w:tcPr>
          <w:p w14:paraId="5ADA162A" w14:textId="77777777" w:rsidR="00CC50DF" w:rsidRPr="008B499B" w:rsidRDefault="00CC50DF" w:rsidP="007F1A91">
            <w:pPr>
              <w:rPr>
                <w:rFonts w:cs="Arial"/>
              </w:rPr>
            </w:pPr>
            <w:r w:rsidRPr="008B499B">
              <w:rPr>
                <w:rFonts w:cs="Arial"/>
              </w:rPr>
              <w:t xml:space="preserve">Class teacher: </w:t>
            </w:r>
          </w:p>
        </w:tc>
        <w:tc>
          <w:tcPr>
            <w:tcW w:w="7088" w:type="dxa"/>
            <w:gridSpan w:val="2"/>
          </w:tcPr>
          <w:p w14:paraId="13CED2FA" w14:textId="33EE5FB3" w:rsidR="00CC50DF" w:rsidRPr="008B499B" w:rsidRDefault="00CC50DF" w:rsidP="007F1A91">
            <w:pPr>
              <w:rPr>
                <w:rFonts w:cs="Arial"/>
              </w:rPr>
            </w:pPr>
          </w:p>
        </w:tc>
      </w:tr>
      <w:tr w:rsidR="008B499B" w:rsidRPr="008B499B" w14:paraId="139DDA38" w14:textId="77777777" w:rsidTr="00B66598">
        <w:trPr>
          <w:trHeight w:val="2150"/>
        </w:trPr>
        <w:tc>
          <w:tcPr>
            <w:tcW w:w="2977" w:type="dxa"/>
          </w:tcPr>
          <w:p w14:paraId="3627575B" w14:textId="61647426" w:rsidR="00CC50DF" w:rsidRPr="008B499B" w:rsidRDefault="00CC50DF" w:rsidP="007F1A91">
            <w:pPr>
              <w:rPr>
                <w:rFonts w:cs="Arial"/>
              </w:rPr>
            </w:pPr>
            <w:r w:rsidRPr="008B499B">
              <w:rPr>
                <w:rFonts w:cs="Arial"/>
              </w:rPr>
              <w:t>Details of medical condition:</w:t>
            </w:r>
          </w:p>
        </w:tc>
        <w:tc>
          <w:tcPr>
            <w:tcW w:w="7088" w:type="dxa"/>
            <w:gridSpan w:val="2"/>
          </w:tcPr>
          <w:p w14:paraId="5E80F0AC" w14:textId="76EE7C66" w:rsidR="00CC50DF" w:rsidRPr="008B499B" w:rsidRDefault="00CC50DF" w:rsidP="007F1A91">
            <w:pPr>
              <w:rPr>
                <w:rFonts w:cs="Arial"/>
              </w:rPr>
            </w:pPr>
          </w:p>
        </w:tc>
      </w:tr>
      <w:tr w:rsidR="008B499B" w:rsidRPr="008B499B" w14:paraId="2A7DCAD3" w14:textId="77777777" w:rsidTr="00B406F5">
        <w:trPr>
          <w:trHeight w:val="409"/>
        </w:trPr>
        <w:tc>
          <w:tcPr>
            <w:tcW w:w="5032" w:type="dxa"/>
            <w:gridSpan w:val="2"/>
            <w:vAlign w:val="center"/>
          </w:tcPr>
          <w:p w14:paraId="2602BE2D" w14:textId="202A29F8" w:rsidR="00CC50DF" w:rsidRPr="008B499B" w:rsidRDefault="00CC50DF" w:rsidP="00CC50DF">
            <w:pPr>
              <w:rPr>
                <w:rFonts w:cs="Arial"/>
              </w:rPr>
            </w:pPr>
            <w:r w:rsidRPr="008B499B">
              <w:rPr>
                <w:rFonts w:cs="Arial"/>
              </w:rPr>
              <w:t xml:space="preserve">Date plan drawn up:  </w:t>
            </w:r>
            <w:r w:rsidRPr="008B499B">
              <w:rPr>
                <w:rFonts w:cs="Arial"/>
                <w:b/>
                <w:bCs/>
              </w:rPr>
              <w:t>__</w:t>
            </w:r>
            <w:r w:rsidRPr="008B499B">
              <w:rPr>
                <w:rFonts w:cs="Arial"/>
              </w:rPr>
              <w:t>/</w:t>
            </w:r>
            <w:r w:rsidRPr="008B499B">
              <w:rPr>
                <w:rFonts w:cs="Arial"/>
                <w:b/>
                <w:bCs/>
              </w:rPr>
              <w:t>__</w:t>
            </w:r>
            <w:r w:rsidRPr="008B499B">
              <w:rPr>
                <w:rFonts w:cs="Arial"/>
              </w:rPr>
              <w:t>/</w:t>
            </w:r>
            <w:r w:rsidRPr="008B499B">
              <w:rPr>
                <w:rFonts w:cs="Arial"/>
                <w:b/>
                <w:bCs/>
              </w:rPr>
              <w:t>____</w:t>
            </w:r>
          </w:p>
        </w:tc>
        <w:tc>
          <w:tcPr>
            <w:tcW w:w="5033" w:type="dxa"/>
            <w:vAlign w:val="center"/>
          </w:tcPr>
          <w:p w14:paraId="29C94C38" w14:textId="4C10539F" w:rsidR="00CC50DF" w:rsidRPr="008B499B" w:rsidRDefault="00CC50DF" w:rsidP="00CC50DF">
            <w:pPr>
              <w:rPr>
                <w:rFonts w:cs="Arial"/>
              </w:rPr>
            </w:pPr>
            <w:r w:rsidRPr="008B499B">
              <w:rPr>
                <w:rFonts w:cs="Arial"/>
              </w:rPr>
              <w:t xml:space="preserve">Review Date:  </w:t>
            </w:r>
            <w:r w:rsidRPr="008B499B">
              <w:rPr>
                <w:rFonts w:cs="Arial"/>
                <w:b/>
                <w:bCs/>
              </w:rPr>
              <w:t>__</w:t>
            </w:r>
            <w:r w:rsidRPr="008B499B">
              <w:rPr>
                <w:rFonts w:cs="Arial"/>
              </w:rPr>
              <w:t>/</w:t>
            </w:r>
            <w:r w:rsidRPr="008B499B">
              <w:rPr>
                <w:rFonts w:cs="Arial"/>
                <w:b/>
                <w:bCs/>
              </w:rPr>
              <w:t>__</w:t>
            </w:r>
            <w:r w:rsidRPr="008B499B">
              <w:rPr>
                <w:rFonts w:cs="Arial"/>
              </w:rPr>
              <w:t>/</w:t>
            </w:r>
            <w:r w:rsidRPr="008B499B">
              <w:rPr>
                <w:rFonts w:cs="Arial"/>
                <w:b/>
                <w:bCs/>
              </w:rPr>
              <w:t>____</w:t>
            </w:r>
          </w:p>
        </w:tc>
      </w:tr>
      <w:tr w:rsidR="008B499B" w:rsidRPr="008B499B" w14:paraId="0267C332" w14:textId="77777777" w:rsidTr="008712E0">
        <w:trPr>
          <w:trHeight w:val="303"/>
        </w:trPr>
        <w:tc>
          <w:tcPr>
            <w:tcW w:w="10065" w:type="dxa"/>
            <w:gridSpan w:val="3"/>
            <w:shd w:val="clear" w:color="auto" w:fill="347186" w:themeFill="accent3"/>
          </w:tcPr>
          <w:p w14:paraId="36DAC942" w14:textId="0429AF34" w:rsidR="00897251" w:rsidRPr="008B499B" w:rsidRDefault="00CC50DF" w:rsidP="00CC50DF">
            <w:pPr>
              <w:jc w:val="center"/>
              <w:rPr>
                <w:rFonts w:cs="Arial"/>
                <w:b/>
                <w:bCs/>
              </w:rPr>
            </w:pPr>
            <w:r w:rsidRPr="008B499B">
              <w:rPr>
                <w:rFonts w:cs="Arial"/>
                <w:b/>
                <w:bCs/>
              </w:rPr>
              <w:t>Contact information</w:t>
            </w:r>
          </w:p>
        </w:tc>
      </w:tr>
      <w:tr w:rsidR="008B499B" w:rsidRPr="008B499B" w14:paraId="46F7C145" w14:textId="77777777" w:rsidTr="00B66598">
        <w:trPr>
          <w:trHeight w:val="481"/>
        </w:trPr>
        <w:tc>
          <w:tcPr>
            <w:tcW w:w="2977" w:type="dxa"/>
            <w:shd w:val="clear" w:color="auto" w:fill="FFFFFF" w:themeFill="background1"/>
          </w:tcPr>
          <w:p w14:paraId="7348D539" w14:textId="77777777" w:rsidR="00CC50DF" w:rsidRPr="008B499B" w:rsidRDefault="00CC50DF" w:rsidP="00CC50DF">
            <w:pPr>
              <w:rPr>
                <w:rFonts w:cs="Arial"/>
              </w:rPr>
            </w:pPr>
          </w:p>
          <w:p w14:paraId="56A91460" w14:textId="29AD2A9F" w:rsidR="00CC50DF" w:rsidRPr="008B499B" w:rsidRDefault="00CC50DF" w:rsidP="00CC50DF">
            <w:pPr>
              <w:rPr>
                <w:rFonts w:cs="Arial"/>
              </w:rPr>
            </w:pPr>
            <w:r w:rsidRPr="008B499B">
              <w:rPr>
                <w:rFonts w:cs="Arial"/>
              </w:rPr>
              <w:t>Family Contact 1:</w:t>
            </w:r>
          </w:p>
        </w:tc>
        <w:tc>
          <w:tcPr>
            <w:tcW w:w="7088" w:type="dxa"/>
            <w:gridSpan w:val="2"/>
            <w:shd w:val="clear" w:color="auto" w:fill="FFFFFF" w:themeFill="background1"/>
          </w:tcPr>
          <w:p w14:paraId="12834805" w14:textId="77777777" w:rsidR="00B66598" w:rsidRPr="008B499B" w:rsidRDefault="00B66598" w:rsidP="00CC50DF">
            <w:pPr>
              <w:rPr>
                <w:rFonts w:cs="Arial"/>
              </w:rPr>
            </w:pPr>
          </w:p>
          <w:p w14:paraId="2F7F818A" w14:textId="516E9226" w:rsidR="00CC50DF" w:rsidRPr="008B499B" w:rsidRDefault="00CC50DF" w:rsidP="00CC50DF">
            <w:pPr>
              <w:rPr>
                <w:rFonts w:cs="Arial"/>
              </w:rPr>
            </w:pPr>
            <w:r w:rsidRPr="008B499B">
              <w:rPr>
                <w:rFonts w:cs="Arial"/>
              </w:rPr>
              <w:t>Name:</w:t>
            </w:r>
          </w:p>
          <w:p w14:paraId="49995CBB" w14:textId="77777777" w:rsidR="00CC50DF" w:rsidRPr="008B499B" w:rsidRDefault="00CC50DF" w:rsidP="00CC50DF">
            <w:pPr>
              <w:rPr>
                <w:rFonts w:cs="Arial"/>
              </w:rPr>
            </w:pPr>
          </w:p>
          <w:p w14:paraId="1B87445B" w14:textId="77777777" w:rsidR="00CC50DF" w:rsidRPr="008B499B" w:rsidRDefault="00CC50DF" w:rsidP="00CC50DF">
            <w:pPr>
              <w:rPr>
                <w:rFonts w:cs="Arial"/>
              </w:rPr>
            </w:pPr>
            <w:r w:rsidRPr="008B499B">
              <w:rPr>
                <w:rFonts w:cs="Arial"/>
              </w:rPr>
              <w:t>Relationship to pupil:</w:t>
            </w:r>
          </w:p>
          <w:p w14:paraId="2F562968" w14:textId="77777777" w:rsidR="00CC50DF" w:rsidRPr="008B499B" w:rsidRDefault="00CC50DF" w:rsidP="00CC50DF">
            <w:pPr>
              <w:rPr>
                <w:rFonts w:cs="Arial"/>
              </w:rPr>
            </w:pPr>
          </w:p>
          <w:p w14:paraId="05BEB6D8" w14:textId="77777777" w:rsidR="00CC50DF" w:rsidRPr="008B499B" w:rsidRDefault="00CC50DF" w:rsidP="00CC50DF">
            <w:pPr>
              <w:rPr>
                <w:rFonts w:cs="Arial"/>
              </w:rPr>
            </w:pPr>
            <w:r w:rsidRPr="008B499B">
              <w:rPr>
                <w:rFonts w:cs="Arial"/>
              </w:rPr>
              <w:t>Address:</w:t>
            </w:r>
          </w:p>
          <w:p w14:paraId="44620663" w14:textId="77777777" w:rsidR="00CC50DF" w:rsidRPr="008B499B" w:rsidRDefault="00CC50DF" w:rsidP="00CC50DF">
            <w:pPr>
              <w:rPr>
                <w:rFonts w:cs="Arial"/>
              </w:rPr>
            </w:pPr>
          </w:p>
          <w:p w14:paraId="1A879A3E" w14:textId="77777777" w:rsidR="00CC50DF" w:rsidRPr="008B499B" w:rsidRDefault="00CC50DF" w:rsidP="00CC50DF">
            <w:pPr>
              <w:rPr>
                <w:rFonts w:cs="Arial"/>
              </w:rPr>
            </w:pPr>
          </w:p>
          <w:p w14:paraId="0C248A78" w14:textId="77777777" w:rsidR="00CC50DF" w:rsidRPr="008B499B" w:rsidRDefault="00CC50DF" w:rsidP="00CC50DF">
            <w:pPr>
              <w:rPr>
                <w:rFonts w:cs="Arial"/>
              </w:rPr>
            </w:pPr>
          </w:p>
          <w:p w14:paraId="7D709DCF" w14:textId="77777777" w:rsidR="00CC50DF" w:rsidRPr="008B499B" w:rsidRDefault="00CC50DF" w:rsidP="00CC50DF">
            <w:pPr>
              <w:rPr>
                <w:rFonts w:cs="Arial"/>
              </w:rPr>
            </w:pPr>
          </w:p>
          <w:p w14:paraId="177F4629" w14:textId="70E0DC4E" w:rsidR="00CC50DF" w:rsidRPr="008B499B" w:rsidRDefault="00CC50DF" w:rsidP="00CC50DF">
            <w:pPr>
              <w:rPr>
                <w:rFonts w:cs="Arial"/>
              </w:rPr>
            </w:pPr>
            <w:r w:rsidRPr="008B499B">
              <w:rPr>
                <w:rFonts w:cs="Arial"/>
              </w:rPr>
              <w:t>Phone number:</w:t>
            </w:r>
          </w:p>
          <w:p w14:paraId="08B36266" w14:textId="77777777" w:rsidR="00CC50DF" w:rsidRPr="008B499B" w:rsidRDefault="00CC50DF" w:rsidP="00CC50DF">
            <w:pPr>
              <w:rPr>
                <w:rFonts w:cs="Arial"/>
              </w:rPr>
            </w:pPr>
            <w:r w:rsidRPr="008B499B">
              <w:rPr>
                <w:rFonts w:cs="Arial"/>
              </w:rPr>
              <w:t xml:space="preserve">(work): </w:t>
            </w:r>
          </w:p>
          <w:p w14:paraId="64D28BD0" w14:textId="77777777" w:rsidR="00CC50DF" w:rsidRPr="008B499B" w:rsidRDefault="00CC50DF" w:rsidP="00CC50DF">
            <w:pPr>
              <w:rPr>
                <w:rFonts w:cs="Arial"/>
              </w:rPr>
            </w:pPr>
            <w:r w:rsidRPr="008B499B">
              <w:rPr>
                <w:rFonts w:cs="Arial"/>
              </w:rPr>
              <w:t>(home):</w:t>
            </w:r>
          </w:p>
          <w:p w14:paraId="7C4AA391" w14:textId="77777777" w:rsidR="00CC50DF" w:rsidRPr="008B499B" w:rsidRDefault="00CC50DF" w:rsidP="00CC50DF">
            <w:pPr>
              <w:rPr>
                <w:rFonts w:cs="Arial"/>
              </w:rPr>
            </w:pPr>
            <w:r w:rsidRPr="008B499B">
              <w:rPr>
                <w:rFonts w:cs="Arial"/>
              </w:rPr>
              <w:t xml:space="preserve">(mobile): </w:t>
            </w:r>
          </w:p>
          <w:p w14:paraId="4E379FBC" w14:textId="441E3A22" w:rsidR="00CC50DF" w:rsidRPr="008B499B" w:rsidRDefault="00CC50DF" w:rsidP="00CC50DF">
            <w:pPr>
              <w:rPr>
                <w:rFonts w:cs="Arial"/>
              </w:rPr>
            </w:pPr>
          </w:p>
        </w:tc>
      </w:tr>
      <w:tr w:rsidR="008B499B" w:rsidRPr="008B499B" w14:paraId="6E005B13" w14:textId="77777777" w:rsidTr="00B66598">
        <w:tc>
          <w:tcPr>
            <w:tcW w:w="2977" w:type="dxa"/>
            <w:shd w:val="clear" w:color="auto" w:fill="FFFFFF" w:themeFill="background1"/>
          </w:tcPr>
          <w:p w14:paraId="4E46F929" w14:textId="02DFF425" w:rsidR="00CC50DF" w:rsidRPr="008B499B" w:rsidRDefault="00CC50DF" w:rsidP="00CC50DF">
            <w:pPr>
              <w:rPr>
                <w:rFonts w:cs="Arial"/>
              </w:rPr>
            </w:pPr>
            <w:r w:rsidRPr="008B499B">
              <w:rPr>
                <w:rFonts w:cs="Arial"/>
              </w:rPr>
              <w:t xml:space="preserve">Family Contact 2: </w:t>
            </w:r>
          </w:p>
        </w:tc>
        <w:tc>
          <w:tcPr>
            <w:tcW w:w="7088" w:type="dxa"/>
            <w:gridSpan w:val="2"/>
            <w:shd w:val="clear" w:color="auto" w:fill="FFFFFF" w:themeFill="background1"/>
          </w:tcPr>
          <w:p w14:paraId="79DC130B" w14:textId="77777777" w:rsidR="00CC50DF" w:rsidRPr="008B499B" w:rsidRDefault="00CC50DF" w:rsidP="00CC50DF">
            <w:pPr>
              <w:rPr>
                <w:rFonts w:cs="Arial"/>
              </w:rPr>
            </w:pPr>
            <w:r w:rsidRPr="008B499B">
              <w:rPr>
                <w:rFonts w:cs="Arial"/>
              </w:rPr>
              <w:t>Name:</w:t>
            </w:r>
          </w:p>
          <w:p w14:paraId="0AD38A94" w14:textId="77777777" w:rsidR="00CC50DF" w:rsidRPr="008B499B" w:rsidRDefault="00CC50DF" w:rsidP="00CC50DF">
            <w:pPr>
              <w:rPr>
                <w:rFonts w:cs="Arial"/>
              </w:rPr>
            </w:pPr>
          </w:p>
          <w:p w14:paraId="707813B9" w14:textId="77777777" w:rsidR="00CC50DF" w:rsidRPr="008B499B" w:rsidRDefault="00CC50DF" w:rsidP="00CC50DF">
            <w:pPr>
              <w:rPr>
                <w:rFonts w:cs="Arial"/>
              </w:rPr>
            </w:pPr>
            <w:r w:rsidRPr="008B499B">
              <w:rPr>
                <w:rFonts w:cs="Arial"/>
              </w:rPr>
              <w:t>Relationship to pupil:</w:t>
            </w:r>
          </w:p>
          <w:p w14:paraId="499996BE" w14:textId="77777777" w:rsidR="00CC50DF" w:rsidRPr="008B499B" w:rsidRDefault="00CC50DF" w:rsidP="00CC50DF">
            <w:pPr>
              <w:rPr>
                <w:rFonts w:cs="Arial"/>
              </w:rPr>
            </w:pPr>
          </w:p>
          <w:p w14:paraId="2438DEA7" w14:textId="77777777" w:rsidR="00CC50DF" w:rsidRPr="008B499B" w:rsidRDefault="00CC50DF" w:rsidP="00CC50DF">
            <w:pPr>
              <w:rPr>
                <w:rFonts w:cs="Arial"/>
              </w:rPr>
            </w:pPr>
            <w:r w:rsidRPr="008B499B">
              <w:rPr>
                <w:rFonts w:cs="Arial"/>
              </w:rPr>
              <w:t>Address:</w:t>
            </w:r>
          </w:p>
          <w:p w14:paraId="34C26829" w14:textId="77777777" w:rsidR="00CC50DF" w:rsidRPr="008B499B" w:rsidRDefault="00CC50DF" w:rsidP="00CC50DF">
            <w:pPr>
              <w:rPr>
                <w:rFonts w:cs="Arial"/>
              </w:rPr>
            </w:pPr>
          </w:p>
          <w:p w14:paraId="2122CF47" w14:textId="77777777" w:rsidR="00CC50DF" w:rsidRPr="008B499B" w:rsidRDefault="00CC50DF" w:rsidP="00CC50DF">
            <w:pPr>
              <w:rPr>
                <w:rFonts w:cs="Arial"/>
              </w:rPr>
            </w:pPr>
          </w:p>
          <w:p w14:paraId="4F769D3A" w14:textId="77777777" w:rsidR="00CC50DF" w:rsidRPr="008B499B" w:rsidRDefault="00CC50DF" w:rsidP="00CC50DF">
            <w:pPr>
              <w:rPr>
                <w:rFonts w:cs="Arial"/>
              </w:rPr>
            </w:pPr>
          </w:p>
          <w:p w14:paraId="147A8A06" w14:textId="77777777" w:rsidR="00CC50DF" w:rsidRPr="008B499B" w:rsidRDefault="00CC50DF" w:rsidP="00CC50DF">
            <w:pPr>
              <w:rPr>
                <w:rFonts w:cs="Arial"/>
              </w:rPr>
            </w:pPr>
          </w:p>
          <w:p w14:paraId="3C0DB463" w14:textId="77777777" w:rsidR="00CC50DF" w:rsidRPr="008B499B" w:rsidRDefault="00CC50DF" w:rsidP="00CC50DF">
            <w:pPr>
              <w:rPr>
                <w:rFonts w:cs="Arial"/>
              </w:rPr>
            </w:pPr>
            <w:r w:rsidRPr="008B499B">
              <w:rPr>
                <w:rFonts w:cs="Arial"/>
              </w:rPr>
              <w:t>Phone number:</w:t>
            </w:r>
          </w:p>
          <w:p w14:paraId="74CE1A3F" w14:textId="77777777" w:rsidR="00CC50DF" w:rsidRPr="008B499B" w:rsidRDefault="00CC50DF" w:rsidP="00CC50DF">
            <w:pPr>
              <w:rPr>
                <w:rFonts w:cs="Arial"/>
              </w:rPr>
            </w:pPr>
            <w:r w:rsidRPr="008B499B">
              <w:rPr>
                <w:rFonts w:cs="Arial"/>
              </w:rPr>
              <w:t xml:space="preserve">(work): </w:t>
            </w:r>
          </w:p>
          <w:p w14:paraId="21D1CC63" w14:textId="77777777" w:rsidR="00CC50DF" w:rsidRPr="008B499B" w:rsidRDefault="00CC50DF" w:rsidP="00CC50DF">
            <w:pPr>
              <w:rPr>
                <w:rFonts w:cs="Arial"/>
              </w:rPr>
            </w:pPr>
            <w:r w:rsidRPr="008B499B">
              <w:rPr>
                <w:rFonts w:cs="Arial"/>
              </w:rPr>
              <w:t>(home):</w:t>
            </w:r>
          </w:p>
          <w:p w14:paraId="089AC237" w14:textId="77777777" w:rsidR="00CC50DF" w:rsidRPr="008B499B" w:rsidRDefault="00CC50DF" w:rsidP="00CC50DF">
            <w:pPr>
              <w:rPr>
                <w:rFonts w:cs="Arial"/>
              </w:rPr>
            </w:pPr>
            <w:r w:rsidRPr="008B499B">
              <w:rPr>
                <w:rFonts w:cs="Arial"/>
              </w:rPr>
              <w:t xml:space="preserve">(mobile): </w:t>
            </w:r>
          </w:p>
          <w:p w14:paraId="0DD2E0A2" w14:textId="639BD84F" w:rsidR="00CC50DF" w:rsidRPr="008B499B" w:rsidRDefault="00CC50DF" w:rsidP="00CC50DF">
            <w:pPr>
              <w:rPr>
                <w:rFonts w:cs="Arial"/>
              </w:rPr>
            </w:pPr>
          </w:p>
        </w:tc>
      </w:tr>
      <w:tr w:rsidR="008B499B" w:rsidRPr="008B499B" w14:paraId="2D2FAF6E" w14:textId="77777777" w:rsidTr="00B66598">
        <w:tc>
          <w:tcPr>
            <w:tcW w:w="2977" w:type="dxa"/>
            <w:shd w:val="clear" w:color="auto" w:fill="FFFFFF" w:themeFill="background1"/>
          </w:tcPr>
          <w:p w14:paraId="4BE53EB0" w14:textId="1CA64394" w:rsidR="00CC50DF" w:rsidRPr="008B499B" w:rsidRDefault="00B66598" w:rsidP="00CC50DF">
            <w:pPr>
              <w:rPr>
                <w:rFonts w:cs="Arial"/>
              </w:rPr>
            </w:pPr>
            <w:r w:rsidRPr="008B499B">
              <w:rPr>
                <w:rFonts w:cs="Arial"/>
              </w:rPr>
              <w:lastRenderedPageBreak/>
              <w:t>GP:</w:t>
            </w:r>
          </w:p>
        </w:tc>
        <w:tc>
          <w:tcPr>
            <w:tcW w:w="7088" w:type="dxa"/>
            <w:gridSpan w:val="2"/>
            <w:shd w:val="clear" w:color="auto" w:fill="FFFFFF" w:themeFill="background1"/>
          </w:tcPr>
          <w:p w14:paraId="73194492" w14:textId="77777777" w:rsidR="00CC50DF" w:rsidRPr="008B499B" w:rsidRDefault="00B66598" w:rsidP="00CC50DF">
            <w:pPr>
              <w:rPr>
                <w:rFonts w:cs="Arial"/>
              </w:rPr>
            </w:pPr>
            <w:r w:rsidRPr="008B499B">
              <w:rPr>
                <w:rFonts w:cs="Arial"/>
              </w:rPr>
              <w:t>Name:</w:t>
            </w:r>
          </w:p>
          <w:p w14:paraId="66717A6C" w14:textId="77777777" w:rsidR="00B66598" w:rsidRPr="008B499B" w:rsidRDefault="00B66598" w:rsidP="00CC50DF">
            <w:pPr>
              <w:rPr>
                <w:rFonts w:cs="Arial"/>
              </w:rPr>
            </w:pPr>
          </w:p>
          <w:p w14:paraId="22B14B47" w14:textId="77777777" w:rsidR="00B66598" w:rsidRPr="008B499B" w:rsidRDefault="00B66598" w:rsidP="00CC50DF">
            <w:pPr>
              <w:rPr>
                <w:rFonts w:cs="Arial"/>
              </w:rPr>
            </w:pPr>
            <w:r w:rsidRPr="008B499B">
              <w:rPr>
                <w:rFonts w:cs="Arial"/>
              </w:rPr>
              <w:t>Address:</w:t>
            </w:r>
          </w:p>
          <w:p w14:paraId="037B5F4C" w14:textId="77777777" w:rsidR="00B66598" w:rsidRPr="008B499B" w:rsidRDefault="00B66598" w:rsidP="00CC50DF">
            <w:pPr>
              <w:rPr>
                <w:rFonts w:cs="Arial"/>
              </w:rPr>
            </w:pPr>
          </w:p>
          <w:p w14:paraId="3985A0CB" w14:textId="77777777" w:rsidR="00B66598" w:rsidRPr="008B499B" w:rsidRDefault="00B66598" w:rsidP="00CC50DF">
            <w:pPr>
              <w:rPr>
                <w:rFonts w:cs="Arial"/>
              </w:rPr>
            </w:pPr>
          </w:p>
          <w:p w14:paraId="150A755A" w14:textId="77777777" w:rsidR="00B66598" w:rsidRPr="008B499B" w:rsidRDefault="00B66598" w:rsidP="00CC50DF">
            <w:pPr>
              <w:rPr>
                <w:rFonts w:cs="Arial"/>
              </w:rPr>
            </w:pPr>
          </w:p>
          <w:p w14:paraId="5FBDD19C" w14:textId="77777777" w:rsidR="00B66598" w:rsidRPr="008B499B" w:rsidRDefault="00B66598" w:rsidP="00CC50DF">
            <w:pPr>
              <w:rPr>
                <w:rFonts w:cs="Arial"/>
              </w:rPr>
            </w:pPr>
          </w:p>
          <w:p w14:paraId="0B4709A6" w14:textId="6F8BB845" w:rsidR="00B66598" w:rsidRPr="008B499B" w:rsidRDefault="00B66598" w:rsidP="00CC50DF">
            <w:pPr>
              <w:rPr>
                <w:rFonts w:cs="Arial"/>
              </w:rPr>
            </w:pPr>
            <w:r w:rsidRPr="008B499B">
              <w:rPr>
                <w:rFonts w:cs="Arial"/>
              </w:rPr>
              <w:t>Phone number:</w:t>
            </w:r>
          </w:p>
          <w:p w14:paraId="537E3E7A" w14:textId="293C59A0" w:rsidR="00B66598" w:rsidRPr="008B499B" w:rsidRDefault="00B66598" w:rsidP="00CC50DF">
            <w:pPr>
              <w:rPr>
                <w:rFonts w:cs="Arial"/>
              </w:rPr>
            </w:pPr>
          </w:p>
        </w:tc>
      </w:tr>
      <w:tr w:rsidR="008B499B" w:rsidRPr="008B499B" w14:paraId="60B4985D" w14:textId="77777777" w:rsidTr="00B66598">
        <w:tc>
          <w:tcPr>
            <w:tcW w:w="2977" w:type="dxa"/>
            <w:shd w:val="clear" w:color="auto" w:fill="FFFFFF" w:themeFill="background1"/>
          </w:tcPr>
          <w:p w14:paraId="223DAA85" w14:textId="77777777" w:rsidR="00B66598" w:rsidRPr="008B499B" w:rsidRDefault="00B66598" w:rsidP="00CC50DF">
            <w:pPr>
              <w:rPr>
                <w:rFonts w:cs="Arial"/>
              </w:rPr>
            </w:pPr>
            <w:r w:rsidRPr="008B499B">
              <w:rPr>
                <w:rFonts w:cs="Arial"/>
              </w:rPr>
              <w:t>Clinic/hospital contact:</w:t>
            </w:r>
          </w:p>
          <w:p w14:paraId="6D11F752" w14:textId="0F935557" w:rsidR="00B66598" w:rsidRPr="008B499B" w:rsidRDefault="00B66598" w:rsidP="00CC50DF">
            <w:pPr>
              <w:rPr>
                <w:rFonts w:cs="Arial"/>
              </w:rPr>
            </w:pPr>
          </w:p>
        </w:tc>
        <w:tc>
          <w:tcPr>
            <w:tcW w:w="7088" w:type="dxa"/>
            <w:gridSpan w:val="2"/>
            <w:shd w:val="clear" w:color="auto" w:fill="FFFFFF" w:themeFill="background1"/>
          </w:tcPr>
          <w:p w14:paraId="4070C15D" w14:textId="77777777" w:rsidR="00B66598" w:rsidRPr="008B499B" w:rsidRDefault="00B66598" w:rsidP="00CC50DF">
            <w:pPr>
              <w:rPr>
                <w:rFonts w:cs="Arial"/>
              </w:rPr>
            </w:pPr>
            <w:r w:rsidRPr="008B499B">
              <w:rPr>
                <w:rFonts w:cs="Arial"/>
              </w:rPr>
              <w:t>Name:</w:t>
            </w:r>
          </w:p>
          <w:p w14:paraId="443E93D9" w14:textId="77777777" w:rsidR="00B66598" w:rsidRPr="008B499B" w:rsidRDefault="00B66598" w:rsidP="00CC50DF">
            <w:pPr>
              <w:rPr>
                <w:rFonts w:cs="Arial"/>
              </w:rPr>
            </w:pPr>
          </w:p>
          <w:p w14:paraId="4737D7C3" w14:textId="77777777" w:rsidR="00B66598" w:rsidRPr="008B499B" w:rsidRDefault="00B66598" w:rsidP="00CC50DF">
            <w:pPr>
              <w:rPr>
                <w:rFonts w:cs="Arial"/>
              </w:rPr>
            </w:pPr>
            <w:r w:rsidRPr="008B499B">
              <w:rPr>
                <w:rFonts w:cs="Arial"/>
              </w:rPr>
              <w:t xml:space="preserve">Phone number: </w:t>
            </w:r>
          </w:p>
          <w:p w14:paraId="6549F122" w14:textId="1B2DCDAB" w:rsidR="00B66598" w:rsidRPr="008B499B" w:rsidRDefault="00B66598" w:rsidP="00CC50DF">
            <w:pPr>
              <w:rPr>
                <w:rFonts w:cs="Arial"/>
              </w:rPr>
            </w:pPr>
          </w:p>
        </w:tc>
      </w:tr>
      <w:tr w:rsidR="008B499B" w:rsidRPr="008B499B" w14:paraId="3A3D130C" w14:textId="77777777" w:rsidTr="00B406F5">
        <w:trPr>
          <w:trHeight w:val="363"/>
        </w:trPr>
        <w:tc>
          <w:tcPr>
            <w:tcW w:w="10065" w:type="dxa"/>
            <w:gridSpan w:val="3"/>
            <w:shd w:val="clear" w:color="auto" w:fill="347186" w:themeFill="accent3"/>
            <w:vAlign w:val="center"/>
          </w:tcPr>
          <w:p w14:paraId="645F61F0" w14:textId="37BE50C8" w:rsidR="00B66598" w:rsidRPr="008B499B" w:rsidRDefault="00B66598" w:rsidP="00B66598">
            <w:pPr>
              <w:jc w:val="center"/>
              <w:rPr>
                <w:rFonts w:cs="Arial"/>
                <w:b/>
                <w:bCs/>
              </w:rPr>
            </w:pPr>
            <w:r w:rsidRPr="008B499B">
              <w:rPr>
                <w:rFonts w:cs="Arial"/>
                <w:b/>
                <w:bCs/>
              </w:rPr>
              <w:t>Plan details</w:t>
            </w:r>
          </w:p>
        </w:tc>
      </w:tr>
      <w:tr w:rsidR="008B499B" w:rsidRPr="008B499B" w14:paraId="1DB661D5" w14:textId="77777777" w:rsidTr="004A454F">
        <w:trPr>
          <w:trHeight w:val="4666"/>
        </w:trPr>
        <w:tc>
          <w:tcPr>
            <w:tcW w:w="10065" w:type="dxa"/>
            <w:gridSpan w:val="3"/>
            <w:shd w:val="clear" w:color="auto" w:fill="FFFFFF" w:themeFill="background1"/>
          </w:tcPr>
          <w:p w14:paraId="210835D9" w14:textId="77777777" w:rsidR="00B66598" w:rsidRPr="008B499B" w:rsidRDefault="00B66598" w:rsidP="00CC50DF">
            <w:pPr>
              <w:rPr>
                <w:rFonts w:cs="Arial"/>
              </w:rPr>
            </w:pPr>
          </w:p>
          <w:p w14:paraId="3B8DD02E" w14:textId="464B7D81" w:rsidR="00B66598" w:rsidRPr="008B499B" w:rsidRDefault="00B66598" w:rsidP="00CC50DF">
            <w:pPr>
              <w:rPr>
                <w:rFonts w:cs="Arial"/>
              </w:rPr>
            </w:pPr>
            <w:r w:rsidRPr="008B499B">
              <w:rPr>
                <w:rFonts w:cs="Arial"/>
              </w:rPr>
              <w:t xml:space="preserve">Describe </w:t>
            </w:r>
            <w:r w:rsidR="0074263F" w:rsidRPr="008B499B">
              <w:rPr>
                <w:rFonts w:cs="Arial"/>
              </w:rPr>
              <w:t xml:space="preserve">the </w:t>
            </w:r>
            <w:r w:rsidRPr="008B499B">
              <w:rPr>
                <w:rFonts w:cs="Arial"/>
              </w:rPr>
              <w:t xml:space="preserve">medical condition and give details of </w:t>
            </w:r>
            <w:r w:rsidR="0074263F" w:rsidRPr="008B499B">
              <w:rPr>
                <w:rFonts w:cs="Arial"/>
              </w:rPr>
              <w:t xml:space="preserve">the </w:t>
            </w:r>
            <w:r w:rsidRPr="008B499B">
              <w:rPr>
                <w:rFonts w:cs="Arial"/>
              </w:rPr>
              <w:t>pupil’s individual symptoms:</w:t>
            </w:r>
          </w:p>
          <w:p w14:paraId="7166ED2A" w14:textId="77777777" w:rsidR="00B66598" w:rsidRPr="008B499B" w:rsidRDefault="00B66598" w:rsidP="00CC50DF">
            <w:pPr>
              <w:rPr>
                <w:rFonts w:cs="Arial"/>
              </w:rPr>
            </w:pPr>
          </w:p>
          <w:p w14:paraId="2286F0BE" w14:textId="2DCE7FDE" w:rsidR="00B66598" w:rsidRPr="008B499B" w:rsidRDefault="00B66598" w:rsidP="00CC50DF">
            <w:pPr>
              <w:rPr>
                <w:rFonts w:cs="Arial"/>
              </w:rPr>
            </w:pPr>
          </w:p>
          <w:tbl>
            <w:tblPr>
              <w:tblStyle w:val="TableGrid"/>
              <w:tblW w:w="0" w:type="auto"/>
              <w:tblBorders>
                <w:left w:val="none" w:sz="0" w:space="0" w:color="auto"/>
                <w:bottom w:val="single" w:sz="4" w:space="0" w:color="347186" w:themeColor="accent3"/>
                <w:right w:val="none" w:sz="0" w:space="0" w:color="auto"/>
                <w:insideH w:val="single" w:sz="4" w:space="0" w:color="347186" w:themeColor="accent3"/>
                <w:insideV w:val="single" w:sz="4" w:space="0" w:color="347186" w:themeColor="accent3"/>
              </w:tblBorders>
              <w:tblLook w:val="04A0" w:firstRow="1" w:lastRow="0" w:firstColumn="1" w:lastColumn="0" w:noHBand="0" w:noVBand="1"/>
            </w:tblPr>
            <w:tblGrid>
              <w:gridCol w:w="9839"/>
            </w:tblGrid>
            <w:tr w:rsidR="008B499B" w:rsidRPr="008B499B" w14:paraId="5F90AB74" w14:textId="77777777" w:rsidTr="00CD36F0">
              <w:trPr>
                <w:trHeight w:val="495"/>
              </w:trPr>
              <w:tc>
                <w:tcPr>
                  <w:tcW w:w="9839" w:type="dxa"/>
                  <w:tcBorders>
                    <w:top w:val="single" w:sz="6" w:space="0" w:color="BABABC" w:themeColor="background2"/>
                    <w:bottom w:val="single" w:sz="6" w:space="0" w:color="BABABC" w:themeColor="background2"/>
                  </w:tcBorders>
                </w:tcPr>
                <w:p w14:paraId="30E86C54" w14:textId="77777777" w:rsidR="00B66598" w:rsidRPr="008B499B" w:rsidRDefault="00B66598" w:rsidP="00CC50DF">
                  <w:pPr>
                    <w:rPr>
                      <w:rFonts w:cs="Arial"/>
                    </w:rPr>
                  </w:pPr>
                </w:p>
              </w:tc>
            </w:tr>
            <w:tr w:rsidR="008B499B" w:rsidRPr="008B499B" w14:paraId="614318A2" w14:textId="77777777" w:rsidTr="00CD36F0">
              <w:trPr>
                <w:trHeight w:val="417"/>
              </w:trPr>
              <w:tc>
                <w:tcPr>
                  <w:tcW w:w="9839" w:type="dxa"/>
                  <w:tcBorders>
                    <w:top w:val="single" w:sz="6" w:space="0" w:color="BABABC" w:themeColor="background2"/>
                    <w:bottom w:val="single" w:sz="6" w:space="0" w:color="BABABC" w:themeColor="background2"/>
                  </w:tcBorders>
                </w:tcPr>
                <w:p w14:paraId="4C0E7248" w14:textId="77777777" w:rsidR="00B66598" w:rsidRPr="008B499B" w:rsidRDefault="00B66598" w:rsidP="00CC50DF">
                  <w:pPr>
                    <w:rPr>
                      <w:rFonts w:cs="Arial"/>
                    </w:rPr>
                  </w:pPr>
                </w:p>
              </w:tc>
            </w:tr>
            <w:tr w:rsidR="008B499B" w:rsidRPr="008B499B" w14:paraId="4C1F8990" w14:textId="77777777" w:rsidTr="00CD36F0">
              <w:trPr>
                <w:trHeight w:val="409"/>
              </w:trPr>
              <w:tc>
                <w:tcPr>
                  <w:tcW w:w="9839" w:type="dxa"/>
                  <w:tcBorders>
                    <w:top w:val="single" w:sz="6" w:space="0" w:color="BABABC" w:themeColor="background2"/>
                    <w:bottom w:val="single" w:sz="6" w:space="0" w:color="BABABC" w:themeColor="background2"/>
                  </w:tcBorders>
                </w:tcPr>
                <w:p w14:paraId="6614EEF1" w14:textId="77777777" w:rsidR="00B66598" w:rsidRPr="008B499B" w:rsidRDefault="00B66598" w:rsidP="00CC50DF">
                  <w:pPr>
                    <w:rPr>
                      <w:rFonts w:cs="Arial"/>
                    </w:rPr>
                  </w:pPr>
                </w:p>
              </w:tc>
            </w:tr>
            <w:tr w:rsidR="008B499B" w:rsidRPr="008B499B" w14:paraId="574BCB47" w14:textId="77777777" w:rsidTr="00CD36F0">
              <w:trPr>
                <w:trHeight w:val="428"/>
              </w:trPr>
              <w:tc>
                <w:tcPr>
                  <w:tcW w:w="9839" w:type="dxa"/>
                  <w:tcBorders>
                    <w:top w:val="single" w:sz="6" w:space="0" w:color="BABABC" w:themeColor="background2"/>
                    <w:bottom w:val="single" w:sz="6" w:space="0" w:color="BABABC" w:themeColor="background2"/>
                  </w:tcBorders>
                </w:tcPr>
                <w:p w14:paraId="70ED365F" w14:textId="77777777" w:rsidR="00B66598" w:rsidRPr="008B499B" w:rsidRDefault="00B66598" w:rsidP="00CC50DF">
                  <w:pPr>
                    <w:rPr>
                      <w:rFonts w:cs="Arial"/>
                    </w:rPr>
                  </w:pPr>
                </w:p>
              </w:tc>
            </w:tr>
            <w:tr w:rsidR="008B499B" w:rsidRPr="008B499B" w14:paraId="65BF0BF3" w14:textId="77777777" w:rsidTr="00CD36F0">
              <w:trPr>
                <w:trHeight w:val="406"/>
              </w:trPr>
              <w:tc>
                <w:tcPr>
                  <w:tcW w:w="9839" w:type="dxa"/>
                  <w:tcBorders>
                    <w:top w:val="single" w:sz="6" w:space="0" w:color="BABABC" w:themeColor="background2"/>
                    <w:bottom w:val="single" w:sz="6" w:space="0" w:color="BABABC" w:themeColor="background2"/>
                  </w:tcBorders>
                </w:tcPr>
                <w:p w14:paraId="11C24ADF" w14:textId="77777777" w:rsidR="00B66598" w:rsidRPr="008B499B" w:rsidRDefault="00B66598" w:rsidP="00CC50DF">
                  <w:pPr>
                    <w:rPr>
                      <w:rFonts w:cs="Arial"/>
                    </w:rPr>
                  </w:pPr>
                </w:p>
              </w:tc>
            </w:tr>
            <w:tr w:rsidR="008B499B" w:rsidRPr="008B499B" w14:paraId="72808149" w14:textId="77777777" w:rsidTr="00CD36F0">
              <w:trPr>
                <w:trHeight w:val="413"/>
              </w:trPr>
              <w:tc>
                <w:tcPr>
                  <w:tcW w:w="9839" w:type="dxa"/>
                  <w:tcBorders>
                    <w:top w:val="single" w:sz="6" w:space="0" w:color="BABABC" w:themeColor="background2"/>
                    <w:bottom w:val="single" w:sz="6" w:space="0" w:color="BABABC" w:themeColor="background2"/>
                  </w:tcBorders>
                </w:tcPr>
                <w:p w14:paraId="6D3A594B" w14:textId="77777777" w:rsidR="00B66598" w:rsidRPr="008B499B" w:rsidRDefault="00B66598" w:rsidP="00CC50DF">
                  <w:pPr>
                    <w:rPr>
                      <w:rFonts w:cs="Arial"/>
                    </w:rPr>
                  </w:pPr>
                </w:p>
              </w:tc>
            </w:tr>
            <w:tr w:rsidR="008B499B" w:rsidRPr="008B499B" w14:paraId="06BC7706" w14:textId="77777777" w:rsidTr="00CD36F0">
              <w:trPr>
                <w:trHeight w:val="450"/>
              </w:trPr>
              <w:tc>
                <w:tcPr>
                  <w:tcW w:w="9839" w:type="dxa"/>
                  <w:tcBorders>
                    <w:top w:val="single" w:sz="6" w:space="0" w:color="BABABC" w:themeColor="background2"/>
                    <w:bottom w:val="single" w:sz="6" w:space="0" w:color="BABABC" w:themeColor="background2"/>
                  </w:tcBorders>
                </w:tcPr>
                <w:p w14:paraId="46ECD537" w14:textId="77777777" w:rsidR="00B66598" w:rsidRPr="008B499B" w:rsidRDefault="00B66598" w:rsidP="00CC50DF">
                  <w:pPr>
                    <w:rPr>
                      <w:rFonts w:cs="Arial"/>
                    </w:rPr>
                  </w:pPr>
                </w:p>
              </w:tc>
            </w:tr>
          </w:tbl>
          <w:p w14:paraId="1E7C32D2" w14:textId="4A784FC0" w:rsidR="00B66598" w:rsidRPr="008B499B" w:rsidRDefault="00B66598" w:rsidP="00CC50DF">
            <w:pPr>
              <w:rPr>
                <w:rFonts w:cs="Arial"/>
              </w:rPr>
            </w:pPr>
          </w:p>
        </w:tc>
      </w:tr>
      <w:tr w:rsidR="008B499B" w:rsidRPr="008B499B" w14:paraId="11F52A87" w14:textId="77777777" w:rsidTr="00CD36F0">
        <w:trPr>
          <w:trHeight w:val="4803"/>
        </w:trPr>
        <w:tc>
          <w:tcPr>
            <w:tcW w:w="10065" w:type="dxa"/>
            <w:gridSpan w:val="3"/>
            <w:shd w:val="clear" w:color="auto" w:fill="FFFFFF" w:themeFill="background1"/>
          </w:tcPr>
          <w:p w14:paraId="5C47DA92" w14:textId="77777777" w:rsidR="00CD36F0" w:rsidRPr="008B499B" w:rsidRDefault="00CD36F0" w:rsidP="00CC50DF">
            <w:pPr>
              <w:rPr>
                <w:rFonts w:cs="Arial"/>
              </w:rPr>
            </w:pPr>
          </w:p>
          <w:p w14:paraId="1B399900" w14:textId="3030D428" w:rsidR="00B66598" w:rsidRPr="008B499B" w:rsidRDefault="004A454F" w:rsidP="00CC50DF">
            <w:pPr>
              <w:rPr>
                <w:rFonts w:cs="Arial"/>
              </w:rPr>
            </w:pPr>
            <w:r w:rsidRPr="008B499B">
              <w:rPr>
                <w:rFonts w:cs="Arial"/>
              </w:rPr>
              <w:t>Describe daily care requirements, e.g. before sport or at lunchtime:</w:t>
            </w:r>
          </w:p>
          <w:p w14:paraId="6231C9B8" w14:textId="77777777" w:rsidR="004A454F" w:rsidRPr="008B499B" w:rsidRDefault="004A454F" w:rsidP="00CC50DF">
            <w:pPr>
              <w:rPr>
                <w:rFonts w:cs="Arial"/>
              </w:rPr>
            </w:pPr>
          </w:p>
          <w:p w14:paraId="3F9783F9" w14:textId="77777777" w:rsidR="004A454F" w:rsidRPr="008B499B" w:rsidRDefault="004A454F" w:rsidP="004A454F">
            <w:pPr>
              <w:rPr>
                <w:rFonts w:cs="Arial"/>
              </w:rPr>
            </w:pPr>
          </w:p>
          <w:tbl>
            <w:tblPr>
              <w:tblStyle w:val="TableGrid"/>
              <w:tblW w:w="0" w:type="auto"/>
              <w:tblBorders>
                <w:left w:val="none" w:sz="0" w:space="0" w:color="auto"/>
                <w:bottom w:val="single" w:sz="4" w:space="0" w:color="347186" w:themeColor="accent3"/>
                <w:right w:val="none" w:sz="0" w:space="0" w:color="auto"/>
                <w:insideH w:val="single" w:sz="4" w:space="0" w:color="347186" w:themeColor="accent3"/>
                <w:insideV w:val="single" w:sz="4" w:space="0" w:color="347186" w:themeColor="accent3"/>
              </w:tblBorders>
              <w:tblLook w:val="04A0" w:firstRow="1" w:lastRow="0" w:firstColumn="1" w:lastColumn="0" w:noHBand="0" w:noVBand="1"/>
            </w:tblPr>
            <w:tblGrid>
              <w:gridCol w:w="9839"/>
            </w:tblGrid>
            <w:tr w:rsidR="008B499B" w:rsidRPr="008B499B" w14:paraId="776DB8EE" w14:textId="77777777" w:rsidTr="00CD36F0">
              <w:trPr>
                <w:trHeight w:val="495"/>
              </w:trPr>
              <w:tc>
                <w:tcPr>
                  <w:tcW w:w="9839" w:type="dxa"/>
                  <w:tcBorders>
                    <w:top w:val="single" w:sz="6" w:space="0" w:color="BABABC" w:themeColor="background2"/>
                    <w:left w:val="nil"/>
                    <w:bottom w:val="single" w:sz="6" w:space="0" w:color="BABABC" w:themeColor="background2"/>
                  </w:tcBorders>
                </w:tcPr>
                <w:p w14:paraId="32AECFFC" w14:textId="77777777" w:rsidR="004A454F" w:rsidRPr="008B499B" w:rsidRDefault="004A454F" w:rsidP="004A454F">
                  <w:pPr>
                    <w:rPr>
                      <w:rFonts w:cs="Arial"/>
                    </w:rPr>
                  </w:pPr>
                </w:p>
              </w:tc>
            </w:tr>
            <w:tr w:rsidR="008B499B" w:rsidRPr="008B499B" w14:paraId="42ABC9E7" w14:textId="77777777" w:rsidTr="00CD36F0">
              <w:trPr>
                <w:trHeight w:val="417"/>
              </w:trPr>
              <w:tc>
                <w:tcPr>
                  <w:tcW w:w="9839" w:type="dxa"/>
                  <w:tcBorders>
                    <w:top w:val="single" w:sz="6" w:space="0" w:color="BABABC" w:themeColor="background2"/>
                    <w:bottom w:val="single" w:sz="6" w:space="0" w:color="BABABC" w:themeColor="background2"/>
                  </w:tcBorders>
                </w:tcPr>
                <w:p w14:paraId="475C801E" w14:textId="77777777" w:rsidR="004A454F" w:rsidRPr="008B499B" w:rsidRDefault="004A454F" w:rsidP="004A454F">
                  <w:pPr>
                    <w:rPr>
                      <w:rFonts w:cs="Arial"/>
                    </w:rPr>
                  </w:pPr>
                </w:p>
              </w:tc>
            </w:tr>
            <w:tr w:rsidR="008B499B" w:rsidRPr="008B499B" w14:paraId="29525BEB" w14:textId="77777777" w:rsidTr="00CD36F0">
              <w:trPr>
                <w:trHeight w:val="409"/>
              </w:trPr>
              <w:tc>
                <w:tcPr>
                  <w:tcW w:w="9839" w:type="dxa"/>
                  <w:tcBorders>
                    <w:top w:val="single" w:sz="6" w:space="0" w:color="BABABC" w:themeColor="background2"/>
                    <w:bottom w:val="single" w:sz="6" w:space="0" w:color="BABABC" w:themeColor="background2"/>
                  </w:tcBorders>
                </w:tcPr>
                <w:p w14:paraId="536D75F0" w14:textId="77777777" w:rsidR="004A454F" w:rsidRPr="008B499B" w:rsidRDefault="004A454F" w:rsidP="004A454F">
                  <w:pPr>
                    <w:rPr>
                      <w:rFonts w:cs="Arial"/>
                    </w:rPr>
                  </w:pPr>
                </w:p>
              </w:tc>
            </w:tr>
            <w:tr w:rsidR="008B499B" w:rsidRPr="008B499B" w14:paraId="408DB8F0" w14:textId="77777777" w:rsidTr="00CD36F0">
              <w:trPr>
                <w:trHeight w:val="428"/>
              </w:trPr>
              <w:tc>
                <w:tcPr>
                  <w:tcW w:w="9839" w:type="dxa"/>
                  <w:tcBorders>
                    <w:top w:val="single" w:sz="6" w:space="0" w:color="BABABC" w:themeColor="background2"/>
                    <w:bottom w:val="single" w:sz="6" w:space="0" w:color="BABABC" w:themeColor="background2"/>
                  </w:tcBorders>
                </w:tcPr>
                <w:p w14:paraId="579D1725" w14:textId="77777777" w:rsidR="004A454F" w:rsidRPr="008B499B" w:rsidRDefault="004A454F" w:rsidP="004A454F">
                  <w:pPr>
                    <w:rPr>
                      <w:rFonts w:cs="Arial"/>
                    </w:rPr>
                  </w:pPr>
                </w:p>
              </w:tc>
            </w:tr>
            <w:tr w:rsidR="008B499B" w:rsidRPr="008B499B" w14:paraId="52D9241F" w14:textId="77777777" w:rsidTr="00CD36F0">
              <w:trPr>
                <w:trHeight w:val="406"/>
              </w:trPr>
              <w:tc>
                <w:tcPr>
                  <w:tcW w:w="9839" w:type="dxa"/>
                  <w:tcBorders>
                    <w:top w:val="single" w:sz="6" w:space="0" w:color="BABABC" w:themeColor="background2"/>
                    <w:bottom w:val="single" w:sz="6" w:space="0" w:color="BABABC" w:themeColor="background2"/>
                  </w:tcBorders>
                </w:tcPr>
                <w:p w14:paraId="17FCA881" w14:textId="77777777" w:rsidR="004A454F" w:rsidRPr="008B499B" w:rsidRDefault="004A454F" w:rsidP="004A454F">
                  <w:pPr>
                    <w:rPr>
                      <w:rFonts w:cs="Arial"/>
                    </w:rPr>
                  </w:pPr>
                </w:p>
              </w:tc>
            </w:tr>
            <w:tr w:rsidR="008B499B" w:rsidRPr="008B499B" w14:paraId="3FD8CF51" w14:textId="77777777" w:rsidTr="00CD36F0">
              <w:trPr>
                <w:trHeight w:val="413"/>
              </w:trPr>
              <w:tc>
                <w:tcPr>
                  <w:tcW w:w="9839" w:type="dxa"/>
                  <w:tcBorders>
                    <w:top w:val="single" w:sz="6" w:space="0" w:color="BABABC" w:themeColor="background2"/>
                    <w:bottom w:val="single" w:sz="6" w:space="0" w:color="BABABC" w:themeColor="background2"/>
                  </w:tcBorders>
                </w:tcPr>
                <w:p w14:paraId="6F4B8922" w14:textId="77777777" w:rsidR="004A454F" w:rsidRPr="008B499B" w:rsidRDefault="004A454F" w:rsidP="004A454F">
                  <w:pPr>
                    <w:rPr>
                      <w:rFonts w:cs="Arial"/>
                    </w:rPr>
                  </w:pPr>
                </w:p>
              </w:tc>
            </w:tr>
            <w:tr w:rsidR="008B499B" w:rsidRPr="008B499B" w14:paraId="4D5EA003" w14:textId="77777777" w:rsidTr="00CD36F0">
              <w:trPr>
                <w:trHeight w:val="450"/>
              </w:trPr>
              <w:tc>
                <w:tcPr>
                  <w:tcW w:w="9839" w:type="dxa"/>
                  <w:tcBorders>
                    <w:top w:val="single" w:sz="6" w:space="0" w:color="BABABC" w:themeColor="background2"/>
                    <w:bottom w:val="single" w:sz="6" w:space="0" w:color="BABABC" w:themeColor="background2"/>
                  </w:tcBorders>
                </w:tcPr>
                <w:p w14:paraId="7B963AE7" w14:textId="77777777" w:rsidR="004A454F" w:rsidRPr="008B499B" w:rsidRDefault="004A454F" w:rsidP="004A454F">
                  <w:pPr>
                    <w:rPr>
                      <w:rFonts w:cs="Arial"/>
                    </w:rPr>
                  </w:pPr>
                </w:p>
              </w:tc>
            </w:tr>
          </w:tbl>
          <w:p w14:paraId="330CED37" w14:textId="475B78E4" w:rsidR="004A454F" w:rsidRPr="008B499B" w:rsidRDefault="004A454F" w:rsidP="00CC50DF">
            <w:pPr>
              <w:rPr>
                <w:rFonts w:cs="Arial"/>
              </w:rPr>
            </w:pPr>
          </w:p>
        </w:tc>
      </w:tr>
      <w:tr w:rsidR="008B499B" w:rsidRPr="008B499B" w14:paraId="4BF62CF1" w14:textId="77777777" w:rsidTr="00B66598">
        <w:trPr>
          <w:trHeight w:val="655"/>
        </w:trPr>
        <w:tc>
          <w:tcPr>
            <w:tcW w:w="10065" w:type="dxa"/>
            <w:gridSpan w:val="3"/>
            <w:shd w:val="clear" w:color="auto" w:fill="FFFFFF" w:themeFill="background1"/>
          </w:tcPr>
          <w:p w14:paraId="4739C916" w14:textId="77777777" w:rsidR="00CD36F0" w:rsidRPr="008B499B" w:rsidRDefault="00CD36F0" w:rsidP="00CC50DF">
            <w:pPr>
              <w:rPr>
                <w:rFonts w:cs="Arial"/>
              </w:rPr>
            </w:pPr>
          </w:p>
          <w:p w14:paraId="78078910" w14:textId="77777777" w:rsidR="00B66598" w:rsidRPr="008B499B" w:rsidRDefault="004A454F" w:rsidP="00CC50DF">
            <w:pPr>
              <w:rPr>
                <w:rFonts w:cs="Arial"/>
              </w:rPr>
            </w:pPr>
            <w:r w:rsidRPr="008B499B">
              <w:rPr>
                <w:rFonts w:cs="Arial"/>
              </w:rPr>
              <w:t xml:space="preserve">Describe what constitutes an emergency for the pupil, and the </w:t>
            </w:r>
            <w:r w:rsidR="00CD36F0" w:rsidRPr="008B499B">
              <w:rPr>
                <w:rFonts w:cs="Arial"/>
              </w:rPr>
              <w:t>action to be taken if an emergency occurs:</w:t>
            </w:r>
          </w:p>
          <w:p w14:paraId="38E9D32F" w14:textId="77777777" w:rsidR="00CD36F0" w:rsidRPr="008B499B" w:rsidRDefault="00CD36F0" w:rsidP="00CD36F0">
            <w:pPr>
              <w:rPr>
                <w:rFonts w:cs="Arial"/>
              </w:rPr>
            </w:pPr>
          </w:p>
          <w:p w14:paraId="7D577C1A" w14:textId="77777777" w:rsidR="00CD36F0" w:rsidRPr="008B499B" w:rsidRDefault="00CD36F0" w:rsidP="00CD36F0">
            <w:pPr>
              <w:rPr>
                <w:rFonts w:cs="Arial"/>
              </w:rPr>
            </w:pPr>
          </w:p>
          <w:tbl>
            <w:tblPr>
              <w:tblStyle w:val="TableGrid"/>
              <w:tblW w:w="0" w:type="auto"/>
              <w:tblBorders>
                <w:left w:val="none" w:sz="0" w:space="0" w:color="auto"/>
                <w:bottom w:val="single" w:sz="4" w:space="0" w:color="347186" w:themeColor="accent3"/>
                <w:right w:val="none" w:sz="0" w:space="0" w:color="auto"/>
                <w:insideH w:val="single" w:sz="4" w:space="0" w:color="347186" w:themeColor="accent3"/>
                <w:insideV w:val="single" w:sz="4" w:space="0" w:color="347186" w:themeColor="accent3"/>
              </w:tblBorders>
              <w:tblLook w:val="04A0" w:firstRow="1" w:lastRow="0" w:firstColumn="1" w:lastColumn="0" w:noHBand="0" w:noVBand="1"/>
            </w:tblPr>
            <w:tblGrid>
              <w:gridCol w:w="9839"/>
            </w:tblGrid>
            <w:tr w:rsidR="008B499B" w:rsidRPr="008B499B" w14:paraId="7369E2BE" w14:textId="77777777" w:rsidTr="008D1BD4">
              <w:trPr>
                <w:trHeight w:val="495"/>
              </w:trPr>
              <w:tc>
                <w:tcPr>
                  <w:tcW w:w="9839" w:type="dxa"/>
                  <w:tcBorders>
                    <w:top w:val="single" w:sz="6" w:space="0" w:color="BABABC" w:themeColor="background2"/>
                    <w:left w:val="nil"/>
                    <w:bottom w:val="single" w:sz="6" w:space="0" w:color="BABABC" w:themeColor="background2"/>
                  </w:tcBorders>
                </w:tcPr>
                <w:p w14:paraId="2040DCF8" w14:textId="77777777" w:rsidR="00CD36F0" w:rsidRPr="008B499B" w:rsidRDefault="00CD36F0" w:rsidP="00CD36F0">
                  <w:pPr>
                    <w:rPr>
                      <w:rFonts w:cs="Arial"/>
                    </w:rPr>
                  </w:pPr>
                </w:p>
              </w:tc>
            </w:tr>
            <w:tr w:rsidR="008B499B" w:rsidRPr="008B499B" w14:paraId="080D95EC" w14:textId="77777777" w:rsidTr="008D1BD4">
              <w:trPr>
                <w:trHeight w:val="417"/>
              </w:trPr>
              <w:tc>
                <w:tcPr>
                  <w:tcW w:w="9839" w:type="dxa"/>
                  <w:tcBorders>
                    <w:top w:val="single" w:sz="6" w:space="0" w:color="BABABC" w:themeColor="background2"/>
                    <w:bottom w:val="single" w:sz="6" w:space="0" w:color="BABABC" w:themeColor="background2"/>
                  </w:tcBorders>
                </w:tcPr>
                <w:p w14:paraId="402C8C42" w14:textId="77777777" w:rsidR="00CD36F0" w:rsidRPr="008B499B" w:rsidRDefault="00CD36F0" w:rsidP="00CD36F0">
                  <w:pPr>
                    <w:rPr>
                      <w:rFonts w:cs="Arial"/>
                    </w:rPr>
                  </w:pPr>
                </w:p>
              </w:tc>
            </w:tr>
            <w:tr w:rsidR="008B499B" w:rsidRPr="008B499B" w14:paraId="24B31CA9" w14:textId="77777777" w:rsidTr="008D1BD4">
              <w:trPr>
                <w:trHeight w:val="409"/>
              </w:trPr>
              <w:tc>
                <w:tcPr>
                  <w:tcW w:w="9839" w:type="dxa"/>
                  <w:tcBorders>
                    <w:top w:val="single" w:sz="6" w:space="0" w:color="BABABC" w:themeColor="background2"/>
                    <w:bottom w:val="single" w:sz="6" w:space="0" w:color="BABABC" w:themeColor="background2"/>
                  </w:tcBorders>
                </w:tcPr>
                <w:p w14:paraId="0C3D3F53" w14:textId="77777777" w:rsidR="00CD36F0" w:rsidRPr="008B499B" w:rsidRDefault="00CD36F0" w:rsidP="00CD36F0">
                  <w:pPr>
                    <w:rPr>
                      <w:rFonts w:cs="Arial"/>
                    </w:rPr>
                  </w:pPr>
                </w:p>
              </w:tc>
            </w:tr>
            <w:tr w:rsidR="008B499B" w:rsidRPr="008B499B" w14:paraId="0E463A24" w14:textId="77777777" w:rsidTr="008D1BD4">
              <w:trPr>
                <w:trHeight w:val="428"/>
              </w:trPr>
              <w:tc>
                <w:tcPr>
                  <w:tcW w:w="9839" w:type="dxa"/>
                  <w:tcBorders>
                    <w:top w:val="single" w:sz="6" w:space="0" w:color="BABABC" w:themeColor="background2"/>
                    <w:bottom w:val="single" w:sz="6" w:space="0" w:color="BABABC" w:themeColor="background2"/>
                  </w:tcBorders>
                </w:tcPr>
                <w:p w14:paraId="065F3A24" w14:textId="77777777" w:rsidR="00CD36F0" w:rsidRPr="008B499B" w:rsidRDefault="00CD36F0" w:rsidP="00CD36F0">
                  <w:pPr>
                    <w:rPr>
                      <w:rFonts w:cs="Arial"/>
                    </w:rPr>
                  </w:pPr>
                </w:p>
              </w:tc>
            </w:tr>
            <w:tr w:rsidR="008B499B" w:rsidRPr="008B499B" w14:paraId="777ED59F" w14:textId="77777777" w:rsidTr="008D1BD4">
              <w:trPr>
                <w:trHeight w:val="406"/>
              </w:trPr>
              <w:tc>
                <w:tcPr>
                  <w:tcW w:w="9839" w:type="dxa"/>
                  <w:tcBorders>
                    <w:top w:val="single" w:sz="6" w:space="0" w:color="BABABC" w:themeColor="background2"/>
                    <w:bottom w:val="single" w:sz="6" w:space="0" w:color="BABABC" w:themeColor="background2"/>
                  </w:tcBorders>
                </w:tcPr>
                <w:p w14:paraId="3731405C" w14:textId="77777777" w:rsidR="00CD36F0" w:rsidRPr="008B499B" w:rsidRDefault="00CD36F0" w:rsidP="00CD36F0">
                  <w:pPr>
                    <w:rPr>
                      <w:rFonts w:cs="Arial"/>
                    </w:rPr>
                  </w:pPr>
                </w:p>
              </w:tc>
            </w:tr>
            <w:tr w:rsidR="008B499B" w:rsidRPr="008B499B" w14:paraId="4E2B2B61" w14:textId="77777777" w:rsidTr="008D1BD4">
              <w:trPr>
                <w:trHeight w:val="413"/>
              </w:trPr>
              <w:tc>
                <w:tcPr>
                  <w:tcW w:w="9839" w:type="dxa"/>
                  <w:tcBorders>
                    <w:top w:val="single" w:sz="6" w:space="0" w:color="BABABC" w:themeColor="background2"/>
                    <w:bottom w:val="single" w:sz="6" w:space="0" w:color="BABABC" w:themeColor="background2"/>
                  </w:tcBorders>
                </w:tcPr>
                <w:p w14:paraId="57D62A8C" w14:textId="77777777" w:rsidR="00CD36F0" w:rsidRPr="008B499B" w:rsidRDefault="00CD36F0" w:rsidP="00CD36F0">
                  <w:pPr>
                    <w:rPr>
                      <w:rFonts w:cs="Arial"/>
                    </w:rPr>
                  </w:pPr>
                </w:p>
              </w:tc>
            </w:tr>
            <w:tr w:rsidR="008B499B" w:rsidRPr="008B499B" w14:paraId="57E2B03D" w14:textId="77777777" w:rsidTr="008D1BD4">
              <w:trPr>
                <w:trHeight w:val="450"/>
              </w:trPr>
              <w:tc>
                <w:tcPr>
                  <w:tcW w:w="9839" w:type="dxa"/>
                  <w:tcBorders>
                    <w:top w:val="single" w:sz="6" w:space="0" w:color="BABABC" w:themeColor="background2"/>
                    <w:bottom w:val="single" w:sz="6" w:space="0" w:color="BABABC" w:themeColor="background2"/>
                  </w:tcBorders>
                </w:tcPr>
                <w:p w14:paraId="692BFF01" w14:textId="77777777" w:rsidR="00CD36F0" w:rsidRPr="008B499B" w:rsidRDefault="00CD36F0" w:rsidP="00CD36F0">
                  <w:pPr>
                    <w:rPr>
                      <w:rFonts w:cs="Arial"/>
                    </w:rPr>
                  </w:pPr>
                </w:p>
              </w:tc>
            </w:tr>
          </w:tbl>
          <w:p w14:paraId="64EC0DAD" w14:textId="77777777" w:rsidR="00CD36F0" w:rsidRPr="008B499B" w:rsidRDefault="00CD36F0" w:rsidP="00CC50DF">
            <w:pPr>
              <w:rPr>
                <w:rFonts w:cs="Arial"/>
              </w:rPr>
            </w:pPr>
          </w:p>
          <w:p w14:paraId="056D44D4" w14:textId="2E8FFD10" w:rsidR="00CD36F0" w:rsidRPr="008B499B" w:rsidRDefault="00CD36F0" w:rsidP="00CC50DF">
            <w:pPr>
              <w:rPr>
                <w:rFonts w:cs="Arial"/>
              </w:rPr>
            </w:pPr>
          </w:p>
        </w:tc>
      </w:tr>
      <w:tr w:rsidR="008B499B" w:rsidRPr="008B499B" w14:paraId="769EFD25" w14:textId="77777777" w:rsidTr="00CD36F0">
        <w:trPr>
          <w:trHeight w:val="4710"/>
        </w:trPr>
        <w:tc>
          <w:tcPr>
            <w:tcW w:w="10065" w:type="dxa"/>
            <w:gridSpan w:val="3"/>
            <w:shd w:val="clear" w:color="auto" w:fill="FFFFFF" w:themeFill="background1"/>
          </w:tcPr>
          <w:p w14:paraId="057F846B" w14:textId="77777777" w:rsidR="00B66598" w:rsidRPr="008B499B" w:rsidRDefault="00B66598" w:rsidP="00CC50DF">
            <w:pPr>
              <w:rPr>
                <w:rFonts w:cs="Arial"/>
              </w:rPr>
            </w:pPr>
          </w:p>
          <w:p w14:paraId="274C2525" w14:textId="77777777" w:rsidR="00CD36F0" w:rsidRPr="008B499B" w:rsidRDefault="00CD36F0" w:rsidP="00CC50DF">
            <w:pPr>
              <w:rPr>
                <w:rFonts w:cs="Arial"/>
              </w:rPr>
            </w:pPr>
            <w:r w:rsidRPr="008B499B">
              <w:rPr>
                <w:rFonts w:cs="Arial"/>
              </w:rPr>
              <w:t xml:space="preserve">Follow up care: </w:t>
            </w:r>
          </w:p>
          <w:p w14:paraId="2F39B1DE" w14:textId="77777777" w:rsidR="00CD36F0" w:rsidRPr="008B499B" w:rsidRDefault="00CD36F0" w:rsidP="00CD36F0">
            <w:pPr>
              <w:rPr>
                <w:rFonts w:cs="Arial"/>
              </w:rPr>
            </w:pPr>
          </w:p>
          <w:p w14:paraId="536958AE" w14:textId="77777777" w:rsidR="00CD36F0" w:rsidRPr="008B499B" w:rsidRDefault="00CD36F0" w:rsidP="00CD36F0">
            <w:pPr>
              <w:rPr>
                <w:rFonts w:cs="Arial"/>
              </w:rPr>
            </w:pPr>
          </w:p>
          <w:tbl>
            <w:tblPr>
              <w:tblStyle w:val="TableGrid"/>
              <w:tblW w:w="0" w:type="auto"/>
              <w:tblBorders>
                <w:left w:val="none" w:sz="0" w:space="0" w:color="auto"/>
                <w:bottom w:val="single" w:sz="4" w:space="0" w:color="347186" w:themeColor="accent3"/>
                <w:right w:val="none" w:sz="0" w:space="0" w:color="auto"/>
                <w:insideH w:val="single" w:sz="4" w:space="0" w:color="347186" w:themeColor="accent3"/>
                <w:insideV w:val="single" w:sz="4" w:space="0" w:color="347186" w:themeColor="accent3"/>
              </w:tblBorders>
              <w:tblLook w:val="04A0" w:firstRow="1" w:lastRow="0" w:firstColumn="1" w:lastColumn="0" w:noHBand="0" w:noVBand="1"/>
            </w:tblPr>
            <w:tblGrid>
              <w:gridCol w:w="9839"/>
            </w:tblGrid>
            <w:tr w:rsidR="008B499B" w:rsidRPr="008B499B" w14:paraId="2C2E6877" w14:textId="77777777" w:rsidTr="008D1BD4">
              <w:trPr>
                <w:trHeight w:val="495"/>
              </w:trPr>
              <w:tc>
                <w:tcPr>
                  <w:tcW w:w="9839" w:type="dxa"/>
                  <w:tcBorders>
                    <w:top w:val="single" w:sz="6" w:space="0" w:color="BABABC" w:themeColor="background2"/>
                    <w:left w:val="nil"/>
                    <w:bottom w:val="single" w:sz="6" w:space="0" w:color="BABABC" w:themeColor="background2"/>
                  </w:tcBorders>
                </w:tcPr>
                <w:p w14:paraId="0B7BEC8C" w14:textId="77777777" w:rsidR="00CD36F0" w:rsidRPr="008B499B" w:rsidRDefault="00CD36F0" w:rsidP="00CD36F0">
                  <w:pPr>
                    <w:rPr>
                      <w:rFonts w:cs="Arial"/>
                    </w:rPr>
                  </w:pPr>
                </w:p>
              </w:tc>
            </w:tr>
            <w:tr w:rsidR="008B499B" w:rsidRPr="008B499B" w14:paraId="0A113122" w14:textId="77777777" w:rsidTr="008D1BD4">
              <w:trPr>
                <w:trHeight w:val="417"/>
              </w:trPr>
              <w:tc>
                <w:tcPr>
                  <w:tcW w:w="9839" w:type="dxa"/>
                  <w:tcBorders>
                    <w:top w:val="single" w:sz="6" w:space="0" w:color="BABABC" w:themeColor="background2"/>
                    <w:bottom w:val="single" w:sz="6" w:space="0" w:color="BABABC" w:themeColor="background2"/>
                  </w:tcBorders>
                </w:tcPr>
                <w:p w14:paraId="0B6A5A27" w14:textId="77777777" w:rsidR="00CD36F0" w:rsidRPr="008B499B" w:rsidRDefault="00CD36F0" w:rsidP="00CD36F0">
                  <w:pPr>
                    <w:rPr>
                      <w:rFonts w:cs="Arial"/>
                    </w:rPr>
                  </w:pPr>
                </w:p>
              </w:tc>
            </w:tr>
            <w:tr w:rsidR="008B499B" w:rsidRPr="008B499B" w14:paraId="3F0CB0AF" w14:textId="77777777" w:rsidTr="008D1BD4">
              <w:trPr>
                <w:trHeight w:val="409"/>
              </w:trPr>
              <w:tc>
                <w:tcPr>
                  <w:tcW w:w="9839" w:type="dxa"/>
                  <w:tcBorders>
                    <w:top w:val="single" w:sz="6" w:space="0" w:color="BABABC" w:themeColor="background2"/>
                    <w:bottom w:val="single" w:sz="6" w:space="0" w:color="BABABC" w:themeColor="background2"/>
                  </w:tcBorders>
                </w:tcPr>
                <w:p w14:paraId="5096AA36" w14:textId="77777777" w:rsidR="00CD36F0" w:rsidRPr="008B499B" w:rsidRDefault="00CD36F0" w:rsidP="00CD36F0">
                  <w:pPr>
                    <w:rPr>
                      <w:rFonts w:cs="Arial"/>
                    </w:rPr>
                  </w:pPr>
                </w:p>
              </w:tc>
            </w:tr>
            <w:tr w:rsidR="008B499B" w:rsidRPr="008B499B" w14:paraId="746886C8" w14:textId="77777777" w:rsidTr="008D1BD4">
              <w:trPr>
                <w:trHeight w:val="428"/>
              </w:trPr>
              <w:tc>
                <w:tcPr>
                  <w:tcW w:w="9839" w:type="dxa"/>
                  <w:tcBorders>
                    <w:top w:val="single" w:sz="6" w:space="0" w:color="BABABC" w:themeColor="background2"/>
                    <w:bottom w:val="single" w:sz="6" w:space="0" w:color="BABABC" w:themeColor="background2"/>
                  </w:tcBorders>
                </w:tcPr>
                <w:p w14:paraId="64E305F5" w14:textId="77777777" w:rsidR="00CD36F0" w:rsidRPr="008B499B" w:rsidRDefault="00CD36F0" w:rsidP="00CD36F0">
                  <w:pPr>
                    <w:rPr>
                      <w:rFonts w:cs="Arial"/>
                    </w:rPr>
                  </w:pPr>
                </w:p>
              </w:tc>
            </w:tr>
            <w:tr w:rsidR="008B499B" w:rsidRPr="008B499B" w14:paraId="61C7C3A3" w14:textId="77777777" w:rsidTr="008D1BD4">
              <w:trPr>
                <w:trHeight w:val="406"/>
              </w:trPr>
              <w:tc>
                <w:tcPr>
                  <w:tcW w:w="9839" w:type="dxa"/>
                  <w:tcBorders>
                    <w:top w:val="single" w:sz="6" w:space="0" w:color="BABABC" w:themeColor="background2"/>
                    <w:bottom w:val="single" w:sz="6" w:space="0" w:color="BABABC" w:themeColor="background2"/>
                  </w:tcBorders>
                </w:tcPr>
                <w:p w14:paraId="69078D61" w14:textId="77777777" w:rsidR="00CD36F0" w:rsidRPr="008B499B" w:rsidRDefault="00CD36F0" w:rsidP="00CD36F0">
                  <w:pPr>
                    <w:rPr>
                      <w:rFonts w:cs="Arial"/>
                    </w:rPr>
                  </w:pPr>
                </w:p>
              </w:tc>
            </w:tr>
            <w:tr w:rsidR="008B499B" w:rsidRPr="008B499B" w14:paraId="41EF42D9" w14:textId="77777777" w:rsidTr="008D1BD4">
              <w:trPr>
                <w:trHeight w:val="413"/>
              </w:trPr>
              <w:tc>
                <w:tcPr>
                  <w:tcW w:w="9839" w:type="dxa"/>
                  <w:tcBorders>
                    <w:top w:val="single" w:sz="6" w:space="0" w:color="BABABC" w:themeColor="background2"/>
                    <w:bottom w:val="single" w:sz="6" w:space="0" w:color="BABABC" w:themeColor="background2"/>
                  </w:tcBorders>
                </w:tcPr>
                <w:p w14:paraId="47A938A7" w14:textId="77777777" w:rsidR="00CD36F0" w:rsidRPr="008B499B" w:rsidRDefault="00CD36F0" w:rsidP="00CD36F0">
                  <w:pPr>
                    <w:rPr>
                      <w:rFonts w:cs="Arial"/>
                    </w:rPr>
                  </w:pPr>
                </w:p>
              </w:tc>
            </w:tr>
            <w:tr w:rsidR="008B499B" w:rsidRPr="008B499B" w14:paraId="5C52F9DB" w14:textId="77777777" w:rsidTr="008D1BD4">
              <w:trPr>
                <w:trHeight w:val="450"/>
              </w:trPr>
              <w:tc>
                <w:tcPr>
                  <w:tcW w:w="9839" w:type="dxa"/>
                  <w:tcBorders>
                    <w:top w:val="single" w:sz="6" w:space="0" w:color="BABABC" w:themeColor="background2"/>
                    <w:bottom w:val="single" w:sz="6" w:space="0" w:color="BABABC" w:themeColor="background2"/>
                  </w:tcBorders>
                </w:tcPr>
                <w:p w14:paraId="12E4530E" w14:textId="77777777" w:rsidR="00CD36F0" w:rsidRPr="008B499B" w:rsidRDefault="00CD36F0" w:rsidP="00CD36F0">
                  <w:pPr>
                    <w:rPr>
                      <w:rFonts w:cs="Arial"/>
                    </w:rPr>
                  </w:pPr>
                </w:p>
              </w:tc>
            </w:tr>
          </w:tbl>
          <w:p w14:paraId="3E26EEAB" w14:textId="0D5F97B8" w:rsidR="00CD36F0" w:rsidRPr="008B499B" w:rsidRDefault="00CD36F0" w:rsidP="00CC50DF">
            <w:pPr>
              <w:rPr>
                <w:rFonts w:cs="Arial"/>
              </w:rPr>
            </w:pPr>
          </w:p>
        </w:tc>
      </w:tr>
      <w:tr w:rsidR="008B499B" w:rsidRPr="008B499B" w14:paraId="76BA5FED" w14:textId="77777777" w:rsidTr="00B66598">
        <w:trPr>
          <w:trHeight w:val="655"/>
        </w:trPr>
        <w:tc>
          <w:tcPr>
            <w:tcW w:w="10065" w:type="dxa"/>
            <w:gridSpan w:val="3"/>
            <w:shd w:val="clear" w:color="auto" w:fill="FFFFFF" w:themeFill="background1"/>
          </w:tcPr>
          <w:p w14:paraId="5FA91BE9" w14:textId="77777777" w:rsidR="00B66598" w:rsidRPr="008B499B" w:rsidRDefault="00B66598" w:rsidP="00CC50DF">
            <w:pPr>
              <w:rPr>
                <w:rFonts w:cs="Arial"/>
              </w:rPr>
            </w:pPr>
          </w:p>
          <w:p w14:paraId="4125D9BE" w14:textId="77777777" w:rsidR="00CD36F0" w:rsidRPr="008B499B" w:rsidRDefault="00CD36F0" w:rsidP="00CC50DF">
            <w:pPr>
              <w:rPr>
                <w:rFonts w:cs="Arial"/>
              </w:rPr>
            </w:pPr>
            <w:r w:rsidRPr="008B499B">
              <w:rPr>
                <w:rFonts w:cs="Arial"/>
              </w:rPr>
              <w:t xml:space="preserve">Who is responsible in an emergency (state if different for off-site activities): </w:t>
            </w:r>
          </w:p>
          <w:p w14:paraId="587429FB" w14:textId="77777777" w:rsidR="00CD36F0" w:rsidRPr="008B499B" w:rsidRDefault="00CD36F0" w:rsidP="00CD36F0">
            <w:pPr>
              <w:rPr>
                <w:rFonts w:cs="Arial"/>
              </w:rPr>
            </w:pPr>
          </w:p>
          <w:p w14:paraId="7B7B756C" w14:textId="77777777" w:rsidR="00CD36F0" w:rsidRPr="008B499B" w:rsidRDefault="00CD36F0" w:rsidP="00CD36F0">
            <w:pPr>
              <w:rPr>
                <w:rFonts w:cs="Arial"/>
              </w:rPr>
            </w:pPr>
          </w:p>
          <w:tbl>
            <w:tblPr>
              <w:tblStyle w:val="TableGrid"/>
              <w:tblW w:w="0" w:type="auto"/>
              <w:tblBorders>
                <w:left w:val="none" w:sz="0" w:space="0" w:color="auto"/>
                <w:bottom w:val="single" w:sz="4" w:space="0" w:color="347186" w:themeColor="accent3"/>
                <w:right w:val="none" w:sz="0" w:space="0" w:color="auto"/>
                <w:insideH w:val="single" w:sz="4" w:space="0" w:color="347186" w:themeColor="accent3"/>
                <w:insideV w:val="single" w:sz="4" w:space="0" w:color="347186" w:themeColor="accent3"/>
              </w:tblBorders>
              <w:tblLook w:val="04A0" w:firstRow="1" w:lastRow="0" w:firstColumn="1" w:lastColumn="0" w:noHBand="0" w:noVBand="1"/>
            </w:tblPr>
            <w:tblGrid>
              <w:gridCol w:w="9839"/>
            </w:tblGrid>
            <w:tr w:rsidR="008B499B" w:rsidRPr="008B499B" w14:paraId="2A587499" w14:textId="77777777" w:rsidTr="008D1BD4">
              <w:trPr>
                <w:trHeight w:val="495"/>
              </w:trPr>
              <w:tc>
                <w:tcPr>
                  <w:tcW w:w="9839" w:type="dxa"/>
                  <w:tcBorders>
                    <w:top w:val="single" w:sz="6" w:space="0" w:color="BABABC" w:themeColor="background2"/>
                    <w:left w:val="nil"/>
                    <w:bottom w:val="single" w:sz="6" w:space="0" w:color="BABABC" w:themeColor="background2"/>
                  </w:tcBorders>
                </w:tcPr>
                <w:p w14:paraId="4A549802" w14:textId="77777777" w:rsidR="00CD36F0" w:rsidRPr="008B499B" w:rsidRDefault="00CD36F0" w:rsidP="00CD36F0">
                  <w:pPr>
                    <w:rPr>
                      <w:rFonts w:cs="Arial"/>
                    </w:rPr>
                  </w:pPr>
                </w:p>
              </w:tc>
            </w:tr>
            <w:tr w:rsidR="008B499B" w:rsidRPr="008B499B" w14:paraId="5B147593" w14:textId="77777777" w:rsidTr="008D1BD4">
              <w:trPr>
                <w:trHeight w:val="417"/>
              </w:trPr>
              <w:tc>
                <w:tcPr>
                  <w:tcW w:w="9839" w:type="dxa"/>
                  <w:tcBorders>
                    <w:top w:val="single" w:sz="6" w:space="0" w:color="BABABC" w:themeColor="background2"/>
                    <w:bottom w:val="single" w:sz="6" w:space="0" w:color="BABABC" w:themeColor="background2"/>
                  </w:tcBorders>
                </w:tcPr>
                <w:p w14:paraId="1E7DCC54" w14:textId="77777777" w:rsidR="00CD36F0" w:rsidRPr="008B499B" w:rsidRDefault="00CD36F0" w:rsidP="00CD36F0">
                  <w:pPr>
                    <w:rPr>
                      <w:rFonts w:cs="Arial"/>
                    </w:rPr>
                  </w:pPr>
                </w:p>
              </w:tc>
            </w:tr>
            <w:tr w:rsidR="008B499B" w:rsidRPr="008B499B" w14:paraId="0FDD3091" w14:textId="77777777" w:rsidTr="008D1BD4">
              <w:trPr>
                <w:trHeight w:val="409"/>
              </w:trPr>
              <w:tc>
                <w:tcPr>
                  <w:tcW w:w="9839" w:type="dxa"/>
                  <w:tcBorders>
                    <w:top w:val="single" w:sz="6" w:space="0" w:color="BABABC" w:themeColor="background2"/>
                    <w:bottom w:val="single" w:sz="6" w:space="0" w:color="BABABC" w:themeColor="background2"/>
                  </w:tcBorders>
                </w:tcPr>
                <w:p w14:paraId="3AEF780C" w14:textId="77777777" w:rsidR="00CD36F0" w:rsidRPr="008B499B" w:rsidRDefault="00CD36F0" w:rsidP="00CD36F0">
                  <w:pPr>
                    <w:rPr>
                      <w:rFonts w:cs="Arial"/>
                    </w:rPr>
                  </w:pPr>
                </w:p>
              </w:tc>
            </w:tr>
            <w:tr w:rsidR="008B499B" w:rsidRPr="008B499B" w14:paraId="2273C1D1" w14:textId="77777777" w:rsidTr="008D1BD4">
              <w:trPr>
                <w:trHeight w:val="428"/>
              </w:trPr>
              <w:tc>
                <w:tcPr>
                  <w:tcW w:w="9839" w:type="dxa"/>
                  <w:tcBorders>
                    <w:top w:val="single" w:sz="6" w:space="0" w:color="BABABC" w:themeColor="background2"/>
                    <w:bottom w:val="single" w:sz="6" w:space="0" w:color="BABABC" w:themeColor="background2"/>
                  </w:tcBorders>
                </w:tcPr>
                <w:p w14:paraId="339CD3BD" w14:textId="77777777" w:rsidR="00CD36F0" w:rsidRPr="008B499B" w:rsidRDefault="00CD36F0" w:rsidP="00CD36F0">
                  <w:pPr>
                    <w:rPr>
                      <w:rFonts w:cs="Arial"/>
                    </w:rPr>
                  </w:pPr>
                </w:p>
              </w:tc>
            </w:tr>
            <w:tr w:rsidR="008B499B" w:rsidRPr="008B499B" w14:paraId="09817E2E" w14:textId="77777777" w:rsidTr="008D1BD4">
              <w:trPr>
                <w:trHeight w:val="406"/>
              </w:trPr>
              <w:tc>
                <w:tcPr>
                  <w:tcW w:w="9839" w:type="dxa"/>
                  <w:tcBorders>
                    <w:top w:val="single" w:sz="6" w:space="0" w:color="BABABC" w:themeColor="background2"/>
                    <w:bottom w:val="single" w:sz="6" w:space="0" w:color="BABABC" w:themeColor="background2"/>
                  </w:tcBorders>
                </w:tcPr>
                <w:p w14:paraId="4DDF45B1" w14:textId="77777777" w:rsidR="00CD36F0" w:rsidRPr="008B499B" w:rsidRDefault="00CD36F0" w:rsidP="00CD36F0">
                  <w:pPr>
                    <w:rPr>
                      <w:rFonts w:cs="Arial"/>
                    </w:rPr>
                  </w:pPr>
                </w:p>
              </w:tc>
            </w:tr>
            <w:tr w:rsidR="008B499B" w:rsidRPr="008B499B" w14:paraId="6EB5EF1D" w14:textId="77777777" w:rsidTr="008D1BD4">
              <w:trPr>
                <w:trHeight w:val="413"/>
              </w:trPr>
              <w:tc>
                <w:tcPr>
                  <w:tcW w:w="9839" w:type="dxa"/>
                  <w:tcBorders>
                    <w:top w:val="single" w:sz="6" w:space="0" w:color="BABABC" w:themeColor="background2"/>
                    <w:bottom w:val="single" w:sz="6" w:space="0" w:color="BABABC" w:themeColor="background2"/>
                  </w:tcBorders>
                </w:tcPr>
                <w:p w14:paraId="47D26D3F" w14:textId="77777777" w:rsidR="00CD36F0" w:rsidRPr="008B499B" w:rsidRDefault="00CD36F0" w:rsidP="00CD36F0">
                  <w:pPr>
                    <w:rPr>
                      <w:rFonts w:cs="Arial"/>
                    </w:rPr>
                  </w:pPr>
                </w:p>
              </w:tc>
            </w:tr>
            <w:tr w:rsidR="008B499B" w:rsidRPr="008B499B" w14:paraId="0F598B72" w14:textId="77777777" w:rsidTr="008D1BD4">
              <w:trPr>
                <w:trHeight w:val="450"/>
              </w:trPr>
              <w:tc>
                <w:tcPr>
                  <w:tcW w:w="9839" w:type="dxa"/>
                  <w:tcBorders>
                    <w:top w:val="single" w:sz="6" w:space="0" w:color="BABABC" w:themeColor="background2"/>
                    <w:bottom w:val="single" w:sz="6" w:space="0" w:color="BABABC" w:themeColor="background2"/>
                  </w:tcBorders>
                </w:tcPr>
                <w:p w14:paraId="54A31495" w14:textId="77777777" w:rsidR="00CD36F0" w:rsidRPr="008B499B" w:rsidRDefault="00CD36F0" w:rsidP="00CD36F0">
                  <w:pPr>
                    <w:rPr>
                      <w:rFonts w:cs="Arial"/>
                    </w:rPr>
                  </w:pPr>
                </w:p>
              </w:tc>
            </w:tr>
          </w:tbl>
          <w:p w14:paraId="4C626B47" w14:textId="641F1FEB" w:rsidR="00CD36F0" w:rsidRPr="008B499B" w:rsidRDefault="00CD36F0" w:rsidP="00CC50DF">
            <w:pPr>
              <w:rPr>
                <w:rFonts w:cs="Arial"/>
              </w:rPr>
            </w:pPr>
          </w:p>
        </w:tc>
      </w:tr>
      <w:tr w:rsidR="008B499B" w:rsidRPr="008B499B" w14:paraId="5F831568" w14:textId="77777777" w:rsidTr="008712E0">
        <w:trPr>
          <w:trHeight w:val="416"/>
        </w:trPr>
        <w:tc>
          <w:tcPr>
            <w:tcW w:w="5032" w:type="dxa"/>
            <w:gridSpan w:val="2"/>
            <w:shd w:val="clear" w:color="auto" w:fill="347186" w:themeFill="accent3"/>
            <w:vAlign w:val="center"/>
          </w:tcPr>
          <w:p w14:paraId="4883852E" w14:textId="28E46633" w:rsidR="00CD36F0" w:rsidRPr="008B499B" w:rsidRDefault="00CD36F0" w:rsidP="00CD36F0">
            <w:pPr>
              <w:jc w:val="center"/>
              <w:rPr>
                <w:rFonts w:cs="Arial"/>
                <w:b/>
                <w:bCs/>
              </w:rPr>
            </w:pPr>
            <w:r w:rsidRPr="008B499B">
              <w:rPr>
                <w:rFonts w:cs="Arial"/>
                <w:b/>
                <w:bCs/>
              </w:rPr>
              <w:lastRenderedPageBreak/>
              <w:t>Signed</w:t>
            </w:r>
          </w:p>
        </w:tc>
        <w:tc>
          <w:tcPr>
            <w:tcW w:w="5033" w:type="dxa"/>
            <w:shd w:val="clear" w:color="auto" w:fill="347186" w:themeFill="accent3"/>
            <w:vAlign w:val="center"/>
          </w:tcPr>
          <w:p w14:paraId="66FEFED5" w14:textId="14F73B44" w:rsidR="00CD36F0" w:rsidRPr="008B499B" w:rsidRDefault="00CD36F0" w:rsidP="00CD36F0">
            <w:pPr>
              <w:jc w:val="center"/>
              <w:rPr>
                <w:rFonts w:cs="Arial"/>
                <w:b/>
                <w:bCs/>
              </w:rPr>
            </w:pPr>
            <w:r w:rsidRPr="008B499B">
              <w:rPr>
                <w:rFonts w:cs="Arial"/>
                <w:b/>
                <w:bCs/>
              </w:rPr>
              <w:t>Date</w:t>
            </w:r>
          </w:p>
        </w:tc>
      </w:tr>
      <w:tr w:rsidR="008B499B" w:rsidRPr="008B499B" w14:paraId="7B52BDAB" w14:textId="77777777" w:rsidTr="008D1BD4">
        <w:trPr>
          <w:trHeight w:val="1257"/>
        </w:trPr>
        <w:tc>
          <w:tcPr>
            <w:tcW w:w="5032" w:type="dxa"/>
            <w:gridSpan w:val="2"/>
            <w:shd w:val="clear" w:color="auto" w:fill="FFFFFF" w:themeFill="background1"/>
          </w:tcPr>
          <w:p w14:paraId="2177F673" w14:textId="1B976746" w:rsidR="00CD36F0" w:rsidRPr="008B499B" w:rsidRDefault="00CD36F0" w:rsidP="00CC50DF">
            <w:pPr>
              <w:rPr>
                <w:rFonts w:cs="Arial"/>
              </w:rPr>
            </w:pPr>
            <w:r w:rsidRPr="008B499B">
              <w:rPr>
                <w:rFonts w:cs="Arial"/>
              </w:rPr>
              <w:t>Parent:</w:t>
            </w:r>
          </w:p>
        </w:tc>
        <w:tc>
          <w:tcPr>
            <w:tcW w:w="5033" w:type="dxa"/>
            <w:shd w:val="clear" w:color="auto" w:fill="FFFFFF" w:themeFill="background1"/>
          </w:tcPr>
          <w:p w14:paraId="050DBE86" w14:textId="46395B7F" w:rsidR="00CD36F0" w:rsidRPr="008B499B" w:rsidRDefault="00CD36F0" w:rsidP="00CC50DF">
            <w:pPr>
              <w:rPr>
                <w:rFonts w:cs="Arial"/>
              </w:rPr>
            </w:pPr>
          </w:p>
        </w:tc>
      </w:tr>
      <w:tr w:rsidR="008B499B" w:rsidRPr="008B499B" w14:paraId="1F60F27D" w14:textId="77777777" w:rsidTr="008D1BD4">
        <w:trPr>
          <w:trHeight w:val="1257"/>
        </w:trPr>
        <w:tc>
          <w:tcPr>
            <w:tcW w:w="5032" w:type="dxa"/>
            <w:gridSpan w:val="2"/>
            <w:shd w:val="clear" w:color="auto" w:fill="FFFFFF" w:themeFill="background1"/>
          </w:tcPr>
          <w:p w14:paraId="29FF67AF" w14:textId="4AB84E0F" w:rsidR="00CD36F0" w:rsidRPr="008B499B" w:rsidRDefault="00CD36F0" w:rsidP="00CC50DF">
            <w:pPr>
              <w:rPr>
                <w:rFonts w:cs="Arial"/>
              </w:rPr>
            </w:pPr>
            <w:r w:rsidRPr="008B499B">
              <w:rPr>
                <w:rFonts w:cs="Arial"/>
              </w:rPr>
              <w:t>Pupil (where appropriate):</w:t>
            </w:r>
          </w:p>
        </w:tc>
        <w:tc>
          <w:tcPr>
            <w:tcW w:w="5033" w:type="dxa"/>
            <w:shd w:val="clear" w:color="auto" w:fill="FFFFFF" w:themeFill="background1"/>
          </w:tcPr>
          <w:p w14:paraId="304342A8" w14:textId="5BF03A74" w:rsidR="00CD36F0" w:rsidRPr="008B499B" w:rsidRDefault="00CD36F0" w:rsidP="00CC50DF">
            <w:pPr>
              <w:rPr>
                <w:rFonts w:cs="Arial"/>
              </w:rPr>
            </w:pPr>
          </w:p>
        </w:tc>
      </w:tr>
      <w:tr w:rsidR="008B499B" w:rsidRPr="008B499B" w14:paraId="633473F4" w14:textId="77777777" w:rsidTr="008D1BD4">
        <w:trPr>
          <w:trHeight w:val="1257"/>
        </w:trPr>
        <w:tc>
          <w:tcPr>
            <w:tcW w:w="5032" w:type="dxa"/>
            <w:gridSpan w:val="2"/>
            <w:shd w:val="clear" w:color="auto" w:fill="FFFFFF" w:themeFill="background1"/>
          </w:tcPr>
          <w:p w14:paraId="4B0D6533" w14:textId="67145EB8" w:rsidR="00CD36F0" w:rsidRPr="008B499B" w:rsidRDefault="00CD36F0" w:rsidP="00CC50DF">
            <w:pPr>
              <w:rPr>
                <w:rFonts w:cs="Arial"/>
              </w:rPr>
            </w:pPr>
            <w:r w:rsidRPr="008B499B">
              <w:rPr>
                <w:rFonts w:cs="Arial"/>
                <w:b/>
                <w:bCs/>
              </w:rPr>
              <w:t>Headteacher</w:t>
            </w:r>
            <w:r w:rsidRPr="008B499B">
              <w:rPr>
                <w:rFonts w:cs="Arial"/>
              </w:rPr>
              <w:t>:</w:t>
            </w:r>
          </w:p>
        </w:tc>
        <w:tc>
          <w:tcPr>
            <w:tcW w:w="5033" w:type="dxa"/>
            <w:shd w:val="clear" w:color="auto" w:fill="FFFFFF" w:themeFill="background1"/>
          </w:tcPr>
          <w:p w14:paraId="65435583" w14:textId="05CAAAF6" w:rsidR="00CD36F0" w:rsidRPr="008B499B" w:rsidRDefault="00CD36F0" w:rsidP="00CC50DF">
            <w:pPr>
              <w:rPr>
                <w:rFonts w:cs="Arial"/>
              </w:rPr>
            </w:pPr>
          </w:p>
        </w:tc>
      </w:tr>
      <w:tr w:rsidR="008B499B" w:rsidRPr="008B499B" w14:paraId="409E36E9" w14:textId="77777777" w:rsidTr="008D1BD4">
        <w:trPr>
          <w:trHeight w:val="1257"/>
        </w:trPr>
        <w:tc>
          <w:tcPr>
            <w:tcW w:w="5032" w:type="dxa"/>
            <w:gridSpan w:val="2"/>
            <w:shd w:val="clear" w:color="auto" w:fill="FFFFFF" w:themeFill="background1"/>
          </w:tcPr>
          <w:p w14:paraId="2A8D322D" w14:textId="0CC0C15B" w:rsidR="00CD36F0" w:rsidRPr="008B499B" w:rsidRDefault="00CD36F0" w:rsidP="00CC50DF">
            <w:pPr>
              <w:rPr>
                <w:rFonts w:cs="Arial"/>
              </w:rPr>
            </w:pPr>
            <w:r w:rsidRPr="008B499B">
              <w:rPr>
                <w:rFonts w:cs="Arial"/>
                <w:b/>
                <w:bCs/>
              </w:rPr>
              <w:t>SENCO</w:t>
            </w:r>
            <w:r w:rsidRPr="008B499B">
              <w:rPr>
                <w:rFonts w:cs="Arial"/>
              </w:rPr>
              <w:t>:</w:t>
            </w:r>
          </w:p>
        </w:tc>
        <w:tc>
          <w:tcPr>
            <w:tcW w:w="5033" w:type="dxa"/>
            <w:shd w:val="clear" w:color="auto" w:fill="FFFFFF" w:themeFill="background1"/>
          </w:tcPr>
          <w:p w14:paraId="6E515106" w14:textId="0BBE9CAC" w:rsidR="00CD36F0" w:rsidRPr="008B499B" w:rsidRDefault="00CD36F0" w:rsidP="00CC50DF">
            <w:pPr>
              <w:rPr>
                <w:rFonts w:cs="Arial"/>
              </w:rPr>
            </w:pPr>
          </w:p>
        </w:tc>
      </w:tr>
      <w:tr w:rsidR="008B499B" w:rsidRPr="008B499B" w14:paraId="654F103C" w14:textId="77777777" w:rsidTr="008D1BD4">
        <w:trPr>
          <w:trHeight w:val="1257"/>
        </w:trPr>
        <w:tc>
          <w:tcPr>
            <w:tcW w:w="5032" w:type="dxa"/>
            <w:gridSpan w:val="2"/>
            <w:shd w:val="clear" w:color="auto" w:fill="FFFFFF" w:themeFill="background1"/>
          </w:tcPr>
          <w:p w14:paraId="243476CF" w14:textId="4AB5F751" w:rsidR="00CD36F0" w:rsidRPr="008B499B" w:rsidRDefault="00CD36F0" w:rsidP="00CC50DF">
            <w:pPr>
              <w:rPr>
                <w:rFonts w:cs="Arial"/>
              </w:rPr>
            </w:pPr>
            <w:r w:rsidRPr="008B499B">
              <w:rPr>
                <w:rFonts w:cs="Arial"/>
              </w:rPr>
              <w:t>GP:</w:t>
            </w:r>
          </w:p>
        </w:tc>
        <w:tc>
          <w:tcPr>
            <w:tcW w:w="5033" w:type="dxa"/>
            <w:shd w:val="clear" w:color="auto" w:fill="FFFFFF" w:themeFill="background1"/>
          </w:tcPr>
          <w:p w14:paraId="10AD597F" w14:textId="757853D1" w:rsidR="00CD36F0" w:rsidRPr="008B499B" w:rsidRDefault="00CD36F0" w:rsidP="00CC50DF">
            <w:pPr>
              <w:rPr>
                <w:rFonts w:cs="Arial"/>
              </w:rPr>
            </w:pPr>
          </w:p>
        </w:tc>
      </w:tr>
    </w:tbl>
    <w:p w14:paraId="16E6B5AD" w14:textId="77777777" w:rsidR="00A23725" w:rsidRPr="008B499B" w:rsidRDefault="00A23725" w:rsidP="007F1A91">
      <w:pPr>
        <w:rPr>
          <w:rFonts w:cs="Arial"/>
        </w:rPr>
      </w:pPr>
    </w:p>
    <w:p w14:paraId="5EF03EF4" w14:textId="538BA21E" w:rsidR="0016046D" w:rsidRPr="00F35917" w:rsidRDefault="0016046D" w:rsidP="009E7140">
      <w:pPr>
        <w:rPr>
          <w:rFonts w:asciiTheme="minorHAnsi" w:hAnsiTheme="minorHAnsi" w:cstheme="minorHAnsi"/>
          <w:szCs w:val="32"/>
        </w:rPr>
      </w:pPr>
      <w:bookmarkStart w:id="44" w:name="_GoBack"/>
      <w:bookmarkEnd w:id="44"/>
    </w:p>
    <w:sectPr w:rsidR="0016046D" w:rsidRPr="00F35917" w:rsidSect="00A27190">
      <w:headerReference w:type="even" r:id="rId14"/>
      <w:headerReference w:type="default" r:id="rId15"/>
      <w:headerReference w:type="first" r:id="rId16"/>
      <w:pgSz w:w="11906" w:h="16838"/>
      <w:pgMar w:top="1440" w:right="1440" w:bottom="1440" w:left="1440" w:header="709" w:footer="709" w:gutter="0"/>
      <w:pgBorders w:offsetFrom="page">
        <w:top w:val="single" w:sz="36" w:space="24" w:color="347186" w:themeColor="accent3"/>
        <w:left w:val="single" w:sz="36" w:space="24" w:color="347186" w:themeColor="accent3"/>
        <w:bottom w:val="single" w:sz="36" w:space="24" w:color="347186" w:themeColor="accent3"/>
        <w:right w:val="single" w:sz="36" w:space="24" w:color="347186" w:themeColor="accent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F36DF" w14:textId="77777777" w:rsidR="00226628" w:rsidRDefault="00226628" w:rsidP="00AD4155">
      <w:r>
        <w:separator/>
      </w:r>
    </w:p>
  </w:endnote>
  <w:endnote w:type="continuationSeparator" w:id="0">
    <w:p w14:paraId="09F297F6" w14:textId="77777777" w:rsidR="00226628" w:rsidRDefault="0022662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24207AB-DA0F-488F-900B-91FC0A31006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2BC5" w14:textId="77777777" w:rsidR="00F35917" w:rsidRDefault="00F35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87280"/>
      <w:docPartObj>
        <w:docPartGallery w:val="Page Numbers (Bottom of Page)"/>
        <w:docPartUnique/>
      </w:docPartObj>
    </w:sdtPr>
    <w:sdtEndPr>
      <w:rPr>
        <w:noProof/>
      </w:rPr>
    </w:sdtEndPr>
    <w:sdtContent>
      <w:p w14:paraId="3E6201F1" w14:textId="54311E28" w:rsidR="008B499B" w:rsidRDefault="008B49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F1A6B1" w14:textId="77777777" w:rsidR="00226628" w:rsidRDefault="00226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320E" w14:textId="77777777" w:rsidR="00F35917" w:rsidRDefault="00F35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FAC6" w14:textId="77777777" w:rsidR="00226628" w:rsidRDefault="00226628" w:rsidP="00AD4155">
      <w:r>
        <w:separator/>
      </w:r>
    </w:p>
  </w:footnote>
  <w:footnote w:type="continuationSeparator" w:id="0">
    <w:p w14:paraId="6CC53490" w14:textId="77777777" w:rsidR="00226628" w:rsidRDefault="0022662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3F06" w14:textId="4A56C42E" w:rsidR="00F35917" w:rsidRDefault="00F35917">
    <w:pPr>
      <w:pStyle w:val="Header"/>
    </w:pPr>
    <w:r>
      <w:rPr>
        <w:noProof/>
      </w:rPr>
      <w:pict w14:anchorId="7DB0E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92219" o:spid="_x0000_s24578" type="#_x0000_t75" style="position:absolute;margin-left:0;margin-top:0;width:451.2pt;height:595.55pt;z-index:-251655168;mso-position-horizontal:center;mso-position-horizontal-relative:margin;mso-position-vertical:center;mso-position-vertical-relative:margin" o:allowincell="f">
          <v:imagedata r:id="rId1" o:title="logo v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8A2F" w14:textId="0644F4B2" w:rsidR="00F35917" w:rsidRDefault="00F35917">
    <w:pPr>
      <w:pStyle w:val="Header"/>
    </w:pPr>
    <w:r>
      <w:rPr>
        <w:noProof/>
      </w:rPr>
      <w:pict w14:anchorId="1E6BF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92220" o:spid="_x0000_s24579" type="#_x0000_t75" style="position:absolute;margin-left:0;margin-top:0;width:451.2pt;height:595.55pt;z-index:-251654144;mso-position-horizontal:center;mso-position-horizontal-relative:margin;mso-position-vertical:center;mso-position-vertical-relative:margin" o:allowincell="f">
          <v:imagedata r:id="rId1" o:title="logo v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192D057A" w:rsidR="00226628" w:rsidRDefault="00F35917">
    <w:pPr>
      <w:pStyle w:val="Header"/>
    </w:pPr>
    <w:r>
      <w:rPr>
        <w:noProof/>
        <w:lang w:eastAsia="en-GB"/>
      </w:rPr>
      <w:pict w14:anchorId="6F37C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92218" o:spid="_x0000_s24577"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v:shape>
      </w:pict>
    </w:r>
    <w:r w:rsidR="00226628">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226628" w:rsidRPr="00935945" w:rsidRDefault="00226628">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226628" w:rsidRPr="00935945" w:rsidRDefault="00226628">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D1EF" w14:textId="20639C9C" w:rsidR="00F35917" w:rsidRDefault="00F35917">
    <w:pPr>
      <w:pStyle w:val="Header"/>
    </w:pPr>
    <w:r>
      <w:rPr>
        <w:noProof/>
      </w:rPr>
      <w:pict w14:anchorId="287BD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92222" o:spid="_x0000_s24581" type="#_x0000_t75" style="position:absolute;margin-left:0;margin-top:0;width:451.2pt;height:595.55pt;z-index:-251652096;mso-position-horizontal:center;mso-position-horizontal-relative:margin;mso-position-vertical:center;mso-position-vertical-relative:margin" o:allowincell="f">
          <v:imagedata r:id="rId1" o:title="logo v2"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32FC7023" w:rsidR="00226628" w:rsidRDefault="00F35917">
    <w:pPr>
      <w:pStyle w:val="Header"/>
    </w:pPr>
    <w:r>
      <w:rPr>
        <w:noProof/>
      </w:rPr>
      <w:pict w14:anchorId="1966A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92223" o:spid="_x0000_s24582" type="#_x0000_t75" style="position:absolute;margin-left:0;margin-top:0;width:451.2pt;height:595.55pt;z-index:-251651072;mso-position-horizontal:center;mso-position-horizontal-relative:margin;mso-position-vertical:center;mso-position-vertical-relative:margin" o:allowincell="f">
          <v:imagedata r:id="rId1" o:title="logo v2"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2F833ACA" w:rsidR="00226628" w:rsidRDefault="00F35917">
    <w:pPr>
      <w:pStyle w:val="Header"/>
    </w:pPr>
    <w:r>
      <w:rPr>
        <w:noProof/>
      </w:rPr>
      <w:pict w14:anchorId="58731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92221" o:spid="_x0000_s24580" type="#_x0000_t75" style="position:absolute;margin-left:0;margin-top:0;width:451.2pt;height:595.55pt;z-index:-251653120;mso-position-horizontal:center;mso-position-horizontal-relative:margin;mso-position-vertical:center;mso-position-vertical-relative:margin" o:allowincell="f">
          <v:imagedata r:id="rId1" o:title="logo v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298"/>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82120"/>
    <w:multiLevelType w:val="hybridMultilevel"/>
    <w:tmpl w:val="1B0C2098"/>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cs="Courier New" w:hint="default"/>
      </w:rPr>
    </w:lvl>
    <w:lvl w:ilvl="2" w:tplc="08090005">
      <w:start w:val="1"/>
      <w:numFmt w:val="bullet"/>
      <w:lvlText w:val=""/>
      <w:lvlJc w:val="left"/>
      <w:pPr>
        <w:ind w:left="3640" w:hanging="360"/>
      </w:pPr>
      <w:rPr>
        <w:rFonts w:ascii="Wingdings" w:hAnsi="Wingdings" w:hint="default"/>
      </w:rPr>
    </w:lvl>
    <w:lvl w:ilvl="3" w:tplc="08090001">
      <w:start w:val="1"/>
      <w:numFmt w:val="bullet"/>
      <w:lvlText w:val=""/>
      <w:lvlJc w:val="left"/>
      <w:pPr>
        <w:ind w:left="4360" w:hanging="360"/>
      </w:pPr>
      <w:rPr>
        <w:rFonts w:ascii="Symbol" w:hAnsi="Symbol" w:hint="default"/>
      </w:rPr>
    </w:lvl>
    <w:lvl w:ilvl="4" w:tplc="08090003">
      <w:start w:val="1"/>
      <w:numFmt w:val="bullet"/>
      <w:lvlText w:val="o"/>
      <w:lvlJc w:val="left"/>
      <w:pPr>
        <w:ind w:left="5080" w:hanging="360"/>
      </w:pPr>
      <w:rPr>
        <w:rFonts w:ascii="Courier New" w:hAnsi="Courier New" w:cs="Courier New" w:hint="default"/>
      </w:rPr>
    </w:lvl>
    <w:lvl w:ilvl="5" w:tplc="08090005">
      <w:start w:val="1"/>
      <w:numFmt w:val="bullet"/>
      <w:lvlText w:val=""/>
      <w:lvlJc w:val="left"/>
      <w:pPr>
        <w:ind w:left="5800" w:hanging="360"/>
      </w:pPr>
      <w:rPr>
        <w:rFonts w:ascii="Wingdings" w:hAnsi="Wingdings" w:hint="default"/>
      </w:rPr>
    </w:lvl>
    <w:lvl w:ilvl="6" w:tplc="08090001">
      <w:start w:val="1"/>
      <w:numFmt w:val="bullet"/>
      <w:lvlText w:val=""/>
      <w:lvlJc w:val="left"/>
      <w:pPr>
        <w:ind w:left="6520" w:hanging="360"/>
      </w:pPr>
      <w:rPr>
        <w:rFonts w:ascii="Symbol" w:hAnsi="Symbol" w:hint="default"/>
      </w:rPr>
    </w:lvl>
    <w:lvl w:ilvl="7" w:tplc="08090003">
      <w:start w:val="1"/>
      <w:numFmt w:val="bullet"/>
      <w:lvlText w:val="o"/>
      <w:lvlJc w:val="left"/>
      <w:pPr>
        <w:ind w:left="7240" w:hanging="360"/>
      </w:pPr>
      <w:rPr>
        <w:rFonts w:ascii="Courier New" w:hAnsi="Courier New" w:cs="Courier New" w:hint="default"/>
      </w:rPr>
    </w:lvl>
    <w:lvl w:ilvl="8" w:tplc="08090005">
      <w:start w:val="1"/>
      <w:numFmt w:val="bullet"/>
      <w:lvlText w:val=""/>
      <w:lvlJc w:val="left"/>
      <w:pPr>
        <w:ind w:left="796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78148C"/>
    <w:multiLevelType w:val="hybridMultilevel"/>
    <w:tmpl w:val="009A5600"/>
    <w:lvl w:ilvl="0" w:tplc="90489002">
      <w:start w:val="1"/>
      <w:numFmt w:val="bullet"/>
      <w:lvlText w:val=""/>
      <w:lvlJc w:val="left"/>
      <w:pPr>
        <w:ind w:left="2200" w:hanging="360"/>
      </w:pPr>
      <w:rPr>
        <w:rFonts w:ascii="Symbol" w:hAnsi="Symbol" w:hint="default"/>
        <w:color w:val="000000" w:themeColor="text1"/>
      </w:rPr>
    </w:lvl>
    <w:lvl w:ilvl="1" w:tplc="08090003">
      <w:start w:val="1"/>
      <w:numFmt w:val="bullet"/>
      <w:lvlText w:val="o"/>
      <w:lvlJc w:val="left"/>
      <w:pPr>
        <w:ind w:left="2920" w:hanging="360"/>
      </w:pPr>
      <w:rPr>
        <w:rFonts w:ascii="Courier New" w:hAnsi="Courier New" w:cs="Courier New" w:hint="default"/>
      </w:rPr>
    </w:lvl>
    <w:lvl w:ilvl="2" w:tplc="08090005">
      <w:start w:val="1"/>
      <w:numFmt w:val="bullet"/>
      <w:lvlText w:val=""/>
      <w:lvlJc w:val="left"/>
      <w:pPr>
        <w:ind w:left="3640" w:hanging="360"/>
      </w:pPr>
      <w:rPr>
        <w:rFonts w:ascii="Wingdings" w:hAnsi="Wingdings" w:hint="default"/>
      </w:rPr>
    </w:lvl>
    <w:lvl w:ilvl="3" w:tplc="08090001">
      <w:start w:val="1"/>
      <w:numFmt w:val="bullet"/>
      <w:lvlText w:val=""/>
      <w:lvlJc w:val="left"/>
      <w:pPr>
        <w:ind w:left="4360" w:hanging="360"/>
      </w:pPr>
      <w:rPr>
        <w:rFonts w:ascii="Symbol" w:hAnsi="Symbol" w:hint="default"/>
      </w:rPr>
    </w:lvl>
    <w:lvl w:ilvl="4" w:tplc="08090003">
      <w:start w:val="1"/>
      <w:numFmt w:val="bullet"/>
      <w:lvlText w:val="o"/>
      <w:lvlJc w:val="left"/>
      <w:pPr>
        <w:ind w:left="5080" w:hanging="360"/>
      </w:pPr>
      <w:rPr>
        <w:rFonts w:ascii="Courier New" w:hAnsi="Courier New" w:cs="Courier New" w:hint="default"/>
      </w:rPr>
    </w:lvl>
    <w:lvl w:ilvl="5" w:tplc="08090005">
      <w:start w:val="1"/>
      <w:numFmt w:val="bullet"/>
      <w:lvlText w:val=""/>
      <w:lvlJc w:val="left"/>
      <w:pPr>
        <w:ind w:left="5800" w:hanging="360"/>
      </w:pPr>
      <w:rPr>
        <w:rFonts w:ascii="Wingdings" w:hAnsi="Wingdings" w:hint="default"/>
      </w:rPr>
    </w:lvl>
    <w:lvl w:ilvl="6" w:tplc="08090001">
      <w:start w:val="1"/>
      <w:numFmt w:val="bullet"/>
      <w:lvlText w:val=""/>
      <w:lvlJc w:val="left"/>
      <w:pPr>
        <w:ind w:left="6520" w:hanging="360"/>
      </w:pPr>
      <w:rPr>
        <w:rFonts w:ascii="Symbol" w:hAnsi="Symbol" w:hint="default"/>
      </w:rPr>
    </w:lvl>
    <w:lvl w:ilvl="7" w:tplc="08090003">
      <w:start w:val="1"/>
      <w:numFmt w:val="bullet"/>
      <w:lvlText w:val="o"/>
      <w:lvlJc w:val="left"/>
      <w:pPr>
        <w:ind w:left="7240" w:hanging="360"/>
      </w:pPr>
      <w:rPr>
        <w:rFonts w:ascii="Courier New" w:hAnsi="Courier New" w:cs="Courier New" w:hint="default"/>
      </w:rPr>
    </w:lvl>
    <w:lvl w:ilvl="8" w:tplc="08090005">
      <w:start w:val="1"/>
      <w:numFmt w:val="bullet"/>
      <w:lvlText w:val=""/>
      <w:lvlJc w:val="left"/>
      <w:pPr>
        <w:ind w:left="7960" w:hanging="360"/>
      </w:pPr>
      <w:rPr>
        <w:rFonts w:ascii="Wingdings" w:hAnsi="Wingdings" w:hint="default"/>
      </w:rPr>
    </w:lvl>
  </w:abstractNum>
  <w:abstractNum w:abstractNumId="4" w15:restartNumberingAfterBreak="0">
    <w:nsid w:val="18511883"/>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FE33A3"/>
    <w:multiLevelType w:val="hybridMultilevel"/>
    <w:tmpl w:val="730ACF5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 w15:restartNumberingAfterBreak="0">
    <w:nsid w:val="2C700653"/>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8434D0"/>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F06715"/>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0F4C57"/>
    <w:multiLevelType w:val="hybridMultilevel"/>
    <w:tmpl w:val="BDE6C346"/>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0" w15:restartNumberingAfterBreak="0">
    <w:nsid w:val="39D60C72"/>
    <w:multiLevelType w:val="hybridMultilevel"/>
    <w:tmpl w:val="2960A26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BD40244"/>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972A4E"/>
    <w:multiLevelType w:val="multilevel"/>
    <w:tmpl w:val="37866BDA"/>
    <w:lvl w:ilvl="0">
      <w:start w:val="1"/>
      <w:numFmt w:val="decimal"/>
      <w:lvlText w:val="%1."/>
      <w:lvlJc w:val="left"/>
      <w:pPr>
        <w:ind w:left="360" w:hanging="360"/>
      </w:pPr>
    </w:lvl>
    <w:lvl w:ilvl="1">
      <w:start w:val="1"/>
      <w:numFmt w:val="decimal"/>
      <w:pStyle w:val="TSB-PolicyBullets"/>
      <w:lvlText w:val="%1.%2."/>
      <w:lvlJc w:val="left"/>
      <w:pPr>
        <w:ind w:left="792" w:hanging="432"/>
      </w:pPr>
      <w:rPr>
        <w:rFonts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8B0B7C"/>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701B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8C22A1"/>
    <w:multiLevelType w:val="multilevel"/>
    <w:tmpl w:val="7C621AEA"/>
    <w:numStyleLink w:val="Style1"/>
  </w:abstractNum>
  <w:abstractNum w:abstractNumId="16" w15:restartNumberingAfterBreak="0">
    <w:nsid w:val="43CF19C7"/>
    <w:multiLevelType w:val="hybridMultilevel"/>
    <w:tmpl w:val="1DDC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pStyle w:val="Heading10"/>
      <w:lvlText w:val="%1."/>
      <w:lvlJc w:val="left"/>
      <w:pPr>
        <w:ind w:left="360" w:hanging="360"/>
      </w:pPr>
      <w:rPr>
        <w:rFonts w:asciiTheme="minorHAnsi" w:eastAsiaTheme="minorHAnsi" w:hAnsiTheme="minorHAnsi" w:cstheme="minorBidi"/>
      </w:r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46374D"/>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3065EE"/>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4EAA616C"/>
    <w:lvl w:ilvl="0" w:tplc="FD100404">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1" w15:restartNumberingAfterBreak="0">
    <w:nsid w:val="5712287E"/>
    <w:multiLevelType w:val="hybridMultilevel"/>
    <w:tmpl w:val="6758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B5556"/>
    <w:multiLevelType w:val="hybridMultilevel"/>
    <w:tmpl w:val="C270D49A"/>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23" w15:restartNumberingAfterBreak="0">
    <w:nsid w:val="5E121155"/>
    <w:multiLevelType w:val="multilevel"/>
    <w:tmpl w:val="6008A4C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EA1ECD"/>
    <w:multiLevelType w:val="hybridMultilevel"/>
    <w:tmpl w:val="AFACD5D8"/>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cs="Courier New" w:hint="default"/>
      </w:rPr>
    </w:lvl>
    <w:lvl w:ilvl="2" w:tplc="08090005">
      <w:start w:val="1"/>
      <w:numFmt w:val="bullet"/>
      <w:lvlText w:val=""/>
      <w:lvlJc w:val="left"/>
      <w:pPr>
        <w:ind w:left="3640" w:hanging="360"/>
      </w:pPr>
      <w:rPr>
        <w:rFonts w:ascii="Wingdings" w:hAnsi="Wingdings" w:hint="default"/>
      </w:rPr>
    </w:lvl>
    <w:lvl w:ilvl="3" w:tplc="08090001">
      <w:start w:val="1"/>
      <w:numFmt w:val="bullet"/>
      <w:lvlText w:val=""/>
      <w:lvlJc w:val="left"/>
      <w:pPr>
        <w:ind w:left="4360" w:hanging="360"/>
      </w:pPr>
      <w:rPr>
        <w:rFonts w:ascii="Symbol" w:hAnsi="Symbol" w:hint="default"/>
      </w:rPr>
    </w:lvl>
    <w:lvl w:ilvl="4" w:tplc="08090003">
      <w:start w:val="1"/>
      <w:numFmt w:val="bullet"/>
      <w:lvlText w:val="o"/>
      <w:lvlJc w:val="left"/>
      <w:pPr>
        <w:ind w:left="5080" w:hanging="360"/>
      </w:pPr>
      <w:rPr>
        <w:rFonts w:ascii="Courier New" w:hAnsi="Courier New" w:cs="Courier New" w:hint="default"/>
      </w:rPr>
    </w:lvl>
    <w:lvl w:ilvl="5" w:tplc="08090005">
      <w:start w:val="1"/>
      <w:numFmt w:val="bullet"/>
      <w:lvlText w:val=""/>
      <w:lvlJc w:val="left"/>
      <w:pPr>
        <w:ind w:left="5800" w:hanging="360"/>
      </w:pPr>
      <w:rPr>
        <w:rFonts w:ascii="Wingdings" w:hAnsi="Wingdings" w:hint="default"/>
      </w:rPr>
    </w:lvl>
    <w:lvl w:ilvl="6" w:tplc="08090001">
      <w:start w:val="1"/>
      <w:numFmt w:val="bullet"/>
      <w:lvlText w:val=""/>
      <w:lvlJc w:val="left"/>
      <w:pPr>
        <w:ind w:left="6520" w:hanging="360"/>
      </w:pPr>
      <w:rPr>
        <w:rFonts w:ascii="Symbol" w:hAnsi="Symbol" w:hint="default"/>
      </w:rPr>
    </w:lvl>
    <w:lvl w:ilvl="7" w:tplc="08090003">
      <w:start w:val="1"/>
      <w:numFmt w:val="bullet"/>
      <w:lvlText w:val="o"/>
      <w:lvlJc w:val="left"/>
      <w:pPr>
        <w:ind w:left="7240" w:hanging="360"/>
      </w:pPr>
      <w:rPr>
        <w:rFonts w:ascii="Courier New" w:hAnsi="Courier New" w:cs="Courier New" w:hint="default"/>
      </w:rPr>
    </w:lvl>
    <w:lvl w:ilvl="8" w:tplc="08090005">
      <w:start w:val="1"/>
      <w:numFmt w:val="bullet"/>
      <w:lvlText w:val=""/>
      <w:lvlJc w:val="left"/>
      <w:pPr>
        <w:ind w:left="7960" w:hanging="360"/>
      </w:pPr>
      <w:rPr>
        <w:rFonts w:ascii="Wingdings" w:hAnsi="Wingdings" w:hint="default"/>
      </w:rPr>
    </w:lvl>
  </w:abstractNum>
  <w:abstractNum w:abstractNumId="25"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B04489"/>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2DC3CF3"/>
    <w:multiLevelType w:val="hybridMultilevel"/>
    <w:tmpl w:val="D5444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84679"/>
    <w:multiLevelType w:val="hybridMultilevel"/>
    <w:tmpl w:val="C954494C"/>
    <w:lvl w:ilvl="0" w:tplc="08090001">
      <w:start w:val="1"/>
      <w:numFmt w:val="bullet"/>
      <w:lvlText w:val=""/>
      <w:lvlJc w:val="left"/>
      <w:pPr>
        <w:ind w:left="1996" w:hanging="360"/>
      </w:pPr>
      <w:rPr>
        <w:rFonts w:ascii="Symbol" w:hAnsi="Symbo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1" w15:restartNumberingAfterBreak="0">
    <w:nsid w:val="75EA72EF"/>
    <w:multiLevelType w:val="multilevel"/>
    <w:tmpl w:val="7B6E8E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067C09"/>
    <w:multiLevelType w:val="hybridMultilevel"/>
    <w:tmpl w:val="6F5A3E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7"/>
  </w:num>
  <w:num w:numId="2">
    <w:abstractNumId w:val="28"/>
  </w:num>
  <w:num w:numId="3">
    <w:abstractNumId w:val="17"/>
  </w:num>
  <w:num w:numId="4">
    <w:abstractNumId w:val="2"/>
  </w:num>
  <w:num w:numId="5">
    <w:abstractNumId w:val="25"/>
  </w:num>
  <w:num w:numId="6">
    <w:abstractNumId w:val="20"/>
  </w:num>
  <w:num w:numId="7">
    <w:abstractNumId w:val="15"/>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283" w:hanging="432"/>
        </w:pPr>
        <w:rPr>
          <w:rFonts w:asciiTheme="minorHAnsi" w:hAnsiTheme="minorHAnsi" w:hint="default"/>
          <w:b w:val="0"/>
          <w:bCs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5"/>
  </w:num>
  <w:num w:numId="9">
    <w:abstractNumId w:val="24"/>
  </w:num>
  <w:num w:numId="10">
    <w:abstractNumId w:val="3"/>
  </w:num>
  <w:num w:numId="11">
    <w:abstractNumId w:val="1"/>
  </w:num>
  <w:num w:numId="12">
    <w:abstractNumId w:val="2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6"/>
  </w:num>
  <w:num w:numId="17">
    <w:abstractNumId w:val="10"/>
  </w:num>
  <w:num w:numId="18">
    <w:abstractNumId w:val="21"/>
  </w:num>
  <w:num w:numId="19">
    <w:abstractNumId w:val="13"/>
  </w:num>
  <w:num w:numId="20">
    <w:abstractNumId w:val="6"/>
  </w:num>
  <w:num w:numId="21">
    <w:abstractNumId w:val="11"/>
  </w:num>
  <w:num w:numId="22">
    <w:abstractNumId w:val="4"/>
  </w:num>
  <w:num w:numId="23">
    <w:abstractNumId w:val="26"/>
  </w:num>
  <w:num w:numId="24">
    <w:abstractNumId w:val="31"/>
  </w:num>
  <w:num w:numId="25">
    <w:abstractNumId w:val="19"/>
  </w:num>
  <w:num w:numId="26">
    <w:abstractNumId w:val="0"/>
  </w:num>
  <w:num w:numId="27">
    <w:abstractNumId w:val="8"/>
  </w:num>
  <w:num w:numId="28">
    <w:abstractNumId w:val="7"/>
  </w:num>
  <w:num w:numId="29">
    <w:abstractNumId w:val="18"/>
  </w:num>
  <w:num w:numId="30">
    <w:abstractNumId w:val="22"/>
  </w:num>
  <w:num w:numId="31">
    <w:abstractNumId w:val="29"/>
  </w:num>
  <w:num w:numId="32">
    <w:abstractNumId w:val="14"/>
  </w:num>
  <w:num w:numId="33">
    <w:abstractNumId w:val="32"/>
  </w:num>
  <w:num w:numId="3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83"/>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560C"/>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5767E"/>
    <w:rsid w:val="000606F6"/>
    <w:rsid w:val="000624B2"/>
    <w:rsid w:val="000651F9"/>
    <w:rsid w:val="00065C6B"/>
    <w:rsid w:val="0007096F"/>
    <w:rsid w:val="000717B5"/>
    <w:rsid w:val="00074C8C"/>
    <w:rsid w:val="0007620F"/>
    <w:rsid w:val="00080091"/>
    <w:rsid w:val="00080783"/>
    <w:rsid w:val="00082668"/>
    <w:rsid w:val="00083079"/>
    <w:rsid w:val="00087F57"/>
    <w:rsid w:val="0009203F"/>
    <w:rsid w:val="000933DC"/>
    <w:rsid w:val="00095119"/>
    <w:rsid w:val="00095EF3"/>
    <w:rsid w:val="00096631"/>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4CDB"/>
    <w:rsid w:val="000E538F"/>
    <w:rsid w:val="000E6EDE"/>
    <w:rsid w:val="000F0BDC"/>
    <w:rsid w:val="000F2717"/>
    <w:rsid w:val="000F6641"/>
    <w:rsid w:val="000F7364"/>
    <w:rsid w:val="0010030D"/>
    <w:rsid w:val="00100827"/>
    <w:rsid w:val="00100E48"/>
    <w:rsid w:val="00102117"/>
    <w:rsid w:val="001027B0"/>
    <w:rsid w:val="00102F13"/>
    <w:rsid w:val="001041F9"/>
    <w:rsid w:val="00104487"/>
    <w:rsid w:val="0010600C"/>
    <w:rsid w:val="00111565"/>
    <w:rsid w:val="00111AB1"/>
    <w:rsid w:val="00112B3A"/>
    <w:rsid w:val="00112B99"/>
    <w:rsid w:val="00112BA7"/>
    <w:rsid w:val="00113D79"/>
    <w:rsid w:val="00114F0B"/>
    <w:rsid w:val="00115A0E"/>
    <w:rsid w:val="001161EF"/>
    <w:rsid w:val="00120C1C"/>
    <w:rsid w:val="00120D87"/>
    <w:rsid w:val="00122ED0"/>
    <w:rsid w:val="0012519B"/>
    <w:rsid w:val="00125A74"/>
    <w:rsid w:val="00127268"/>
    <w:rsid w:val="001274D5"/>
    <w:rsid w:val="00127C83"/>
    <w:rsid w:val="00130DAE"/>
    <w:rsid w:val="001328E8"/>
    <w:rsid w:val="00132C80"/>
    <w:rsid w:val="001352CE"/>
    <w:rsid w:val="0014320D"/>
    <w:rsid w:val="0014667C"/>
    <w:rsid w:val="00147C87"/>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87888"/>
    <w:rsid w:val="00191960"/>
    <w:rsid w:val="00191CCB"/>
    <w:rsid w:val="00193E92"/>
    <w:rsid w:val="00194662"/>
    <w:rsid w:val="00196AEB"/>
    <w:rsid w:val="0019777A"/>
    <w:rsid w:val="001977AF"/>
    <w:rsid w:val="001A0771"/>
    <w:rsid w:val="001A18B6"/>
    <w:rsid w:val="001A1AF6"/>
    <w:rsid w:val="001A42F0"/>
    <w:rsid w:val="001A4B43"/>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46B5"/>
    <w:rsid w:val="001E5A2B"/>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5EF"/>
    <w:rsid w:val="00226628"/>
    <w:rsid w:val="002266F3"/>
    <w:rsid w:val="00230DE8"/>
    <w:rsid w:val="002329C8"/>
    <w:rsid w:val="002333A7"/>
    <w:rsid w:val="00234463"/>
    <w:rsid w:val="00236849"/>
    <w:rsid w:val="00237B28"/>
    <w:rsid w:val="00240743"/>
    <w:rsid w:val="00240E20"/>
    <w:rsid w:val="00240FD1"/>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D65A7"/>
    <w:rsid w:val="002E2188"/>
    <w:rsid w:val="002E324D"/>
    <w:rsid w:val="002E404D"/>
    <w:rsid w:val="002E5B12"/>
    <w:rsid w:val="002E6879"/>
    <w:rsid w:val="002E6B97"/>
    <w:rsid w:val="002F0D3C"/>
    <w:rsid w:val="002F166B"/>
    <w:rsid w:val="002F2CF8"/>
    <w:rsid w:val="002F5C2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87B85"/>
    <w:rsid w:val="00387C5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5242"/>
    <w:rsid w:val="003C7B86"/>
    <w:rsid w:val="003D24FE"/>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4FA"/>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D9E"/>
    <w:rsid w:val="00452519"/>
    <w:rsid w:val="0045444D"/>
    <w:rsid w:val="00455902"/>
    <w:rsid w:val="0045632B"/>
    <w:rsid w:val="0045782A"/>
    <w:rsid w:val="004578B1"/>
    <w:rsid w:val="00460121"/>
    <w:rsid w:val="00461D57"/>
    <w:rsid w:val="00462C4F"/>
    <w:rsid w:val="00463E04"/>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54F"/>
    <w:rsid w:val="004A4661"/>
    <w:rsid w:val="004A4984"/>
    <w:rsid w:val="004A4F32"/>
    <w:rsid w:val="004A73EB"/>
    <w:rsid w:val="004A75C7"/>
    <w:rsid w:val="004B0546"/>
    <w:rsid w:val="004B4D2A"/>
    <w:rsid w:val="004B772B"/>
    <w:rsid w:val="004C0C85"/>
    <w:rsid w:val="004C1698"/>
    <w:rsid w:val="004C1B0D"/>
    <w:rsid w:val="004C44C5"/>
    <w:rsid w:val="004C46AD"/>
    <w:rsid w:val="004C5B45"/>
    <w:rsid w:val="004C5DDB"/>
    <w:rsid w:val="004C69B5"/>
    <w:rsid w:val="004C6B7F"/>
    <w:rsid w:val="004D04B1"/>
    <w:rsid w:val="004D18F0"/>
    <w:rsid w:val="004D36A1"/>
    <w:rsid w:val="004D5CF7"/>
    <w:rsid w:val="004D7474"/>
    <w:rsid w:val="004E018D"/>
    <w:rsid w:val="004E1A6F"/>
    <w:rsid w:val="004E28E7"/>
    <w:rsid w:val="004E3B25"/>
    <w:rsid w:val="004E4442"/>
    <w:rsid w:val="004E4E2B"/>
    <w:rsid w:val="004F014D"/>
    <w:rsid w:val="004F03DD"/>
    <w:rsid w:val="004F0509"/>
    <w:rsid w:val="004F1637"/>
    <w:rsid w:val="004F364C"/>
    <w:rsid w:val="004F3F3D"/>
    <w:rsid w:val="004F4E46"/>
    <w:rsid w:val="004F62DC"/>
    <w:rsid w:val="005009BB"/>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B7B"/>
    <w:rsid w:val="00567E68"/>
    <w:rsid w:val="00570380"/>
    <w:rsid w:val="00570D08"/>
    <w:rsid w:val="005714B2"/>
    <w:rsid w:val="00571CA2"/>
    <w:rsid w:val="005740A3"/>
    <w:rsid w:val="00580AC8"/>
    <w:rsid w:val="00583213"/>
    <w:rsid w:val="00583FC6"/>
    <w:rsid w:val="00585773"/>
    <w:rsid w:val="005879F4"/>
    <w:rsid w:val="005918E9"/>
    <w:rsid w:val="00592088"/>
    <w:rsid w:val="00593D35"/>
    <w:rsid w:val="00595A87"/>
    <w:rsid w:val="005970E7"/>
    <w:rsid w:val="005972BE"/>
    <w:rsid w:val="00597AE2"/>
    <w:rsid w:val="00597FF3"/>
    <w:rsid w:val="005A3C4B"/>
    <w:rsid w:val="005A7426"/>
    <w:rsid w:val="005A7559"/>
    <w:rsid w:val="005A784D"/>
    <w:rsid w:val="005A78E2"/>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361D"/>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2B66"/>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8E4"/>
    <w:rsid w:val="006F0B36"/>
    <w:rsid w:val="006F4770"/>
    <w:rsid w:val="00700030"/>
    <w:rsid w:val="00705091"/>
    <w:rsid w:val="00706F04"/>
    <w:rsid w:val="0071279C"/>
    <w:rsid w:val="00713C7B"/>
    <w:rsid w:val="00714BDD"/>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63F"/>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67B75"/>
    <w:rsid w:val="007717B2"/>
    <w:rsid w:val="00772C6B"/>
    <w:rsid w:val="00772CF4"/>
    <w:rsid w:val="00772D0A"/>
    <w:rsid w:val="007737C4"/>
    <w:rsid w:val="007752CC"/>
    <w:rsid w:val="00776766"/>
    <w:rsid w:val="00777073"/>
    <w:rsid w:val="00780F85"/>
    <w:rsid w:val="0078121F"/>
    <w:rsid w:val="007826A3"/>
    <w:rsid w:val="00782BD3"/>
    <w:rsid w:val="00783359"/>
    <w:rsid w:val="007846B9"/>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7CE"/>
    <w:rsid w:val="007D18B2"/>
    <w:rsid w:val="007D26DA"/>
    <w:rsid w:val="007D4A59"/>
    <w:rsid w:val="007D5B99"/>
    <w:rsid w:val="007D5D79"/>
    <w:rsid w:val="007D737D"/>
    <w:rsid w:val="007D7C53"/>
    <w:rsid w:val="007E3DA5"/>
    <w:rsid w:val="007E535E"/>
    <w:rsid w:val="007E561E"/>
    <w:rsid w:val="007E726B"/>
    <w:rsid w:val="007E7E23"/>
    <w:rsid w:val="007F1A91"/>
    <w:rsid w:val="007F533A"/>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67EC6"/>
    <w:rsid w:val="00867ECA"/>
    <w:rsid w:val="0087014D"/>
    <w:rsid w:val="008702F8"/>
    <w:rsid w:val="008705D6"/>
    <w:rsid w:val="00870CD0"/>
    <w:rsid w:val="008712E0"/>
    <w:rsid w:val="00872A73"/>
    <w:rsid w:val="00873E0E"/>
    <w:rsid w:val="0087447C"/>
    <w:rsid w:val="00877C91"/>
    <w:rsid w:val="008800F3"/>
    <w:rsid w:val="0088180D"/>
    <w:rsid w:val="00883F81"/>
    <w:rsid w:val="0088440A"/>
    <w:rsid w:val="00890B05"/>
    <w:rsid w:val="0089113B"/>
    <w:rsid w:val="0089204E"/>
    <w:rsid w:val="00892056"/>
    <w:rsid w:val="00894151"/>
    <w:rsid w:val="0089581D"/>
    <w:rsid w:val="00897251"/>
    <w:rsid w:val="008A25FA"/>
    <w:rsid w:val="008A3231"/>
    <w:rsid w:val="008A4101"/>
    <w:rsid w:val="008A4539"/>
    <w:rsid w:val="008A6C9A"/>
    <w:rsid w:val="008A7EF8"/>
    <w:rsid w:val="008B0F75"/>
    <w:rsid w:val="008B2BDD"/>
    <w:rsid w:val="008B30E4"/>
    <w:rsid w:val="008B3E90"/>
    <w:rsid w:val="008B499B"/>
    <w:rsid w:val="008B50BA"/>
    <w:rsid w:val="008B5704"/>
    <w:rsid w:val="008B7E6D"/>
    <w:rsid w:val="008C1A59"/>
    <w:rsid w:val="008C1D03"/>
    <w:rsid w:val="008C2CD3"/>
    <w:rsid w:val="008C53AA"/>
    <w:rsid w:val="008C5A4A"/>
    <w:rsid w:val="008C6894"/>
    <w:rsid w:val="008D1BD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45A5"/>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1CFB"/>
    <w:rsid w:val="009B3E6F"/>
    <w:rsid w:val="009B4985"/>
    <w:rsid w:val="009B6CBB"/>
    <w:rsid w:val="009B702B"/>
    <w:rsid w:val="009B7574"/>
    <w:rsid w:val="009C0342"/>
    <w:rsid w:val="009C2278"/>
    <w:rsid w:val="009C4014"/>
    <w:rsid w:val="009C60C7"/>
    <w:rsid w:val="009C711B"/>
    <w:rsid w:val="009C72C0"/>
    <w:rsid w:val="009D0D60"/>
    <w:rsid w:val="009D1A1B"/>
    <w:rsid w:val="009D5855"/>
    <w:rsid w:val="009D5A38"/>
    <w:rsid w:val="009D5B5A"/>
    <w:rsid w:val="009D6753"/>
    <w:rsid w:val="009D7C3D"/>
    <w:rsid w:val="009E1147"/>
    <w:rsid w:val="009E278E"/>
    <w:rsid w:val="009E34DC"/>
    <w:rsid w:val="009E44FB"/>
    <w:rsid w:val="009E7140"/>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7190"/>
    <w:rsid w:val="00A30472"/>
    <w:rsid w:val="00A31BA2"/>
    <w:rsid w:val="00A31F06"/>
    <w:rsid w:val="00A33AA0"/>
    <w:rsid w:val="00A33F35"/>
    <w:rsid w:val="00A34652"/>
    <w:rsid w:val="00A36509"/>
    <w:rsid w:val="00A41109"/>
    <w:rsid w:val="00A426EE"/>
    <w:rsid w:val="00A439FB"/>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4C39"/>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0BFC"/>
    <w:rsid w:val="00B3009C"/>
    <w:rsid w:val="00B31CEA"/>
    <w:rsid w:val="00B3258C"/>
    <w:rsid w:val="00B32F87"/>
    <w:rsid w:val="00B332ED"/>
    <w:rsid w:val="00B33428"/>
    <w:rsid w:val="00B34160"/>
    <w:rsid w:val="00B34C63"/>
    <w:rsid w:val="00B36EF1"/>
    <w:rsid w:val="00B370BA"/>
    <w:rsid w:val="00B406F5"/>
    <w:rsid w:val="00B42F4D"/>
    <w:rsid w:val="00B441C1"/>
    <w:rsid w:val="00B46687"/>
    <w:rsid w:val="00B46FE4"/>
    <w:rsid w:val="00B47CCB"/>
    <w:rsid w:val="00B50173"/>
    <w:rsid w:val="00B50959"/>
    <w:rsid w:val="00B5234B"/>
    <w:rsid w:val="00B611CA"/>
    <w:rsid w:val="00B615BD"/>
    <w:rsid w:val="00B66598"/>
    <w:rsid w:val="00B666E4"/>
    <w:rsid w:val="00B70316"/>
    <w:rsid w:val="00B72CFC"/>
    <w:rsid w:val="00B7510C"/>
    <w:rsid w:val="00B76721"/>
    <w:rsid w:val="00B8082C"/>
    <w:rsid w:val="00B80F1E"/>
    <w:rsid w:val="00B817F9"/>
    <w:rsid w:val="00B81BF1"/>
    <w:rsid w:val="00B826AD"/>
    <w:rsid w:val="00B82E28"/>
    <w:rsid w:val="00B8534A"/>
    <w:rsid w:val="00B85AFC"/>
    <w:rsid w:val="00B860C0"/>
    <w:rsid w:val="00B86541"/>
    <w:rsid w:val="00B86FF4"/>
    <w:rsid w:val="00B877CC"/>
    <w:rsid w:val="00B92235"/>
    <w:rsid w:val="00B93562"/>
    <w:rsid w:val="00B93AB1"/>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4EB8"/>
    <w:rsid w:val="00C0552D"/>
    <w:rsid w:val="00C06610"/>
    <w:rsid w:val="00C10CF9"/>
    <w:rsid w:val="00C10E51"/>
    <w:rsid w:val="00C11EE0"/>
    <w:rsid w:val="00C13CA0"/>
    <w:rsid w:val="00C159E8"/>
    <w:rsid w:val="00C2487B"/>
    <w:rsid w:val="00C25CDC"/>
    <w:rsid w:val="00C2612C"/>
    <w:rsid w:val="00C26BD9"/>
    <w:rsid w:val="00C3167A"/>
    <w:rsid w:val="00C31BBE"/>
    <w:rsid w:val="00C3554B"/>
    <w:rsid w:val="00C403A1"/>
    <w:rsid w:val="00C40B63"/>
    <w:rsid w:val="00C40B7C"/>
    <w:rsid w:val="00C411B8"/>
    <w:rsid w:val="00C4505C"/>
    <w:rsid w:val="00C459E4"/>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76F59"/>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0DF"/>
    <w:rsid w:val="00CC5483"/>
    <w:rsid w:val="00CC7A35"/>
    <w:rsid w:val="00CD0982"/>
    <w:rsid w:val="00CD1CD7"/>
    <w:rsid w:val="00CD20CB"/>
    <w:rsid w:val="00CD2975"/>
    <w:rsid w:val="00CD3643"/>
    <w:rsid w:val="00CD36F0"/>
    <w:rsid w:val="00CD3762"/>
    <w:rsid w:val="00CD6227"/>
    <w:rsid w:val="00CD6512"/>
    <w:rsid w:val="00CD7717"/>
    <w:rsid w:val="00CE0960"/>
    <w:rsid w:val="00CE0CF7"/>
    <w:rsid w:val="00CE213A"/>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37F3"/>
    <w:rsid w:val="00D244CB"/>
    <w:rsid w:val="00D24726"/>
    <w:rsid w:val="00D24B9A"/>
    <w:rsid w:val="00D25319"/>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3CB9"/>
    <w:rsid w:val="00D9522E"/>
    <w:rsid w:val="00D96E4C"/>
    <w:rsid w:val="00D9706D"/>
    <w:rsid w:val="00D9728D"/>
    <w:rsid w:val="00DA1269"/>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AF8"/>
    <w:rsid w:val="00DC7D97"/>
    <w:rsid w:val="00DC7ED7"/>
    <w:rsid w:val="00DD3C82"/>
    <w:rsid w:val="00DD3D7E"/>
    <w:rsid w:val="00DD49EC"/>
    <w:rsid w:val="00DD62D6"/>
    <w:rsid w:val="00DD788B"/>
    <w:rsid w:val="00DE0133"/>
    <w:rsid w:val="00DE1023"/>
    <w:rsid w:val="00DE3B98"/>
    <w:rsid w:val="00DE4393"/>
    <w:rsid w:val="00DE4687"/>
    <w:rsid w:val="00DE50E0"/>
    <w:rsid w:val="00DE53AE"/>
    <w:rsid w:val="00DE572B"/>
    <w:rsid w:val="00DF0971"/>
    <w:rsid w:val="00DF09ED"/>
    <w:rsid w:val="00DF1F47"/>
    <w:rsid w:val="00DF569C"/>
    <w:rsid w:val="00DF61F0"/>
    <w:rsid w:val="00DF73DB"/>
    <w:rsid w:val="00DF7667"/>
    <w:rsid w:val="00E0759D"/>
    <w:rsid w:val="00E1268E"/>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87991"/>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C6E"/>
    <w:rsid w:val="00F34E4E"/>
    <w:rsid w:val="00F35917"/>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97C5E"/>
    <w:rsid w:val="00FA61B0"/>
    <w:rsid w:val="00FA6D88"/>
    <w:rsid w:val="00FA7639"/>
    <w:rsid w:val="00FB478D"/>
    <w:rsid w:val="00FB7004"/>
    <w:rsid w:val="00FB7C50"/>
    <w:rsid w:val="00FB7E88"/>
    <w:rsid w:val="00FC080D"/>
    <w:rsid w:val="00FC15F7"/>
    <w:rsid w:val="00FC3F44"/>
    <w:rsid w:val="00FC48D2"/>
    <w:rsid w:val="00FC6696"/>
    <w:rsid w:val="00FD08E9"/>
    <w:rsid w:val="00FD2A15"/>
    <w:rsid w:val="00FD38B3"/>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8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7F9"/>
    <w:rPr>
      <w:rFonts w:ascii="Arial" w:hAnsi="Arial" w:cs="Times New Roman"/>
    </w:rPr>
  </w:style>
  <w:style w:type="paragraph" w:styleId="Heading10">
    <w:name w:val="heading 1"/>
    <w:aliases w:val="TSB Headings"/>
    <w:basedOn w:val="ListParagraph"/>
    <w:next w:val="Normal"/>
    <w:link w:val="Heading1Char"/>
    <w:autoRedefine/>
    <w:uiPriority w:val="9"/>
    <w:qFormat/>
    <w:rsid w:val="000E538F"/>
    <w:pPr>
      <w:numPr>
        <w:numId w:val="7"/>
      </w:numPr>
      <w:ind w:left="709" w:hanging="709"/>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E538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17CE"/>
    <w:pPr>
      <w:numPr>
        <w:ilvl w:val="1"/>
      </w:numPr>
      <w:ind w:left="1418" w:hanging="567"/>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7D17CE"/>
    <w:pPr>
      <w:numPr>
        <w:ilvl w:val="1"/>
        <w:numId w:val="13"/>
      </w:numPr>
      <w:tabs>
        <w:tab w:val="left" w:pos="3686"/>
      </w:tabs>
      <w:spacing w:after="240"/>
      <w:ind w:left="1276" w:hanging="574"/>
      <w:contextualSpacing w:val="0"/>
      <w:jc w:val="both"/>
    </w:pPr>
  </w:style>
  <w:style w:type="paragraph" w:customStyle="1" w:styleId="TSB-Level2Numbers">
    <w:name w:val="TSB - Level 2 Numbers"/>
    <w:basedOn w:val="TSB-Level1Numbers"/>
    <w:link w:val="TSB-Level2NumbersChar"/>
    <w:autoRedefine/>
    <w:qFormat/>
    <w:rsid w:val="00872A73"/>
    <w:pPr>
      <w:numPr>
        <w:ilvl w:val="2"/>
      </w:numPr>
      <w:ind w:left="1480" w:hanging="482"/>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7D17CE"/>
  </w:style>
  <w:style w:type="character" w:customStyle="1" w:styleId="TSB-Level1NumbersChar">
    <w:name w:val="TSB - Level 1 Numbers Char"/>
    <w:basedOn w:val="Heading1Char"/>
    <w:link w:val="TSB-Level1Numbers"/>
    <w:rsid w:val="007D17CE"/>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72A73"/>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qFormat/>
    <w:rsid w:val="007D17CE"/>
    <w:pPr>
      <w:numPr>
        <w:numId w:val="6"/>
      </w:numPr>
      <w:spacing w:after="0" w:line="360" w:lineRule="auto"/>
      <w:ind w:left="1922" w:hanging="357"/>
    </w:pPr>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595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41287946">
      <w:bodyDiv w:val="1"/>
      <w:marLeft w:val="0"/>
      <w:marRight w:val="0"/>
      <w:marTop w:val="0"/>
      <w:marBottom w:val="0"/>
      <w:divBdr>
        <w:top w:val="none" w:sz="0" w:space="0" w:color="auto"/>
        <w:left w:val="none" w:sz="0" w:space="0" w:color="auto"/>
        <w:bottom w:val="none" w:sz="0" w:space="0" w:color="auto"/>
        <w:right w:val="none" w:sz="0" w:space="0" w:color="auto"/>
      </w:divBdr>
    </w:div>
    <w:div w:id="543253903">
      <w:bodyDiv w:val="1"/>
      <w:marLeft w:val="0"/>
      <w:marRight w:val="0"/>
      <w:marTop w:val="0"/>
      <w:marBottom w:val="0"/>
      <w:divBdr>
        <w:top w:val="none" w:sz="0" w:space="0" w:color="auto"/>
        <w:left w:val="none" w:sz="0" w:space="0" w:color="auto"/>
        <w:bottom w:val="none" w:sz="0" w:space="0" w:color="auto"/>
        <w:right w:val="none" w:sz="0" w:space="0" w:color="auto"/>
      </w:divBdr>
    </w:div>
    <w:div w:id="768620907">
      <w:bodyDiv w:val="1"/>
      <w:marLeft w:val="0"/>
      <w:marRight w:val="0"/>
      <w:marTop w:val="0"/>
      <w:marBottom w:val="0"/>
      <w:divBdr>
        <w:top w:val="none" w:sz="0" w:space="0" w:color="auto"/>
        <w:left w:val="none" w:sz="0" w:space="0" w:color="auto"/>
        <w:bottom w:val="none" w:sz="0" w:space="0" w:color="auto"/>
        <w:right w:val="none" w:sz="0" w:space="0" w:color="auto"/>
      </w:divBdr>
    </w:div>
    <w:div w:id="799761314">
      <w:bodyDiv w:val="1"/>
      <w:marLeft w:val="0"/>
      <w:marRight w:val="0"/>
      <w:marTop w:val="0"/>
      <w:marBottom w:val="0"/>
      <w:divBdr>
        <w:top w:val="none" w:sz="0" w:space="0" w:color="auto"/>
        <w:left w:val="none" w:sz="0" w:space="0" w:color="auto"/>
        <w:bottom w:val="none" w:sz="0" w:space="0" w:color="auto"/>
        <w:right w:val="none" w:sz="0" w:space="0" w:color="auto"/>
      </w:divBdr>
    </w:div>
    <w:div w:id="1061709677">
      <w:bodyDiv w:val="1"/>
      <w:marLeft w:val="0"/>
      <w:marRight w:val="0"/>
      <w:marTop w:val="0"/>
      <w:marBottom w:val="0"/>
      <w:divBdr>
        <w:top w:val="none" w:sz="0" w:space="0" w:color="auto"/>
        <w:left w:val="none" w:sz="0" w:space="0" w:color="auto"/>
        <w:bottom w:val="none" w:sz="0" w:space="0" w:color="auto"/>
        <w:right w:val="none" w:sz="0" w:space="0" w:color="auto"/>
      </w:divBdr>
    </w:div>
    <w:div w:id="106896010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45597047">
      <w:bodyDiv w:val="1"/>
      <w:marLeft w:val="0"/>
      <w:marRight w:val="0"/>
      <w:marTop w:val="0"/>
      <w:marBottom w:val="0"/>
      <w:divBdr>
        <w:top w:val="none" w:sz="0" w:space="0" w:color="auto"/>
        <w:left w:val="none" w:sz="0" w:space="0" w:color="auto"/>
        <w:bottom w:val="none" w:sz="0" w:space="0" w:color="auto"/>
        <w:right w:val="none" w:sz="0" w:space="0" w:color="auto"/>
      </w:divBdr>
    </w:div>
    <w:div w:id="21429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2962-E694-4640-A8C8-61D751F4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2022-06-21T10:30:00Z</dcterms:created>
  <dcterms:modified xsi:type="dcterms:W3CDTF">2022-06-21T10:30:00Z</dcterms:modified>
</cp:coreProperties>
</file>