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56D" w:rsidRPr="0080156D" w:rsidRDefault="0080156D" w:rsidP="0080156D">
      <w:pPr>
        <w:rPr>
          <w:rFonts w:ascii="Calibri" w:hAnsi="Calibri"/>
          <w:b/>
          <w:sz w:val="22"/>
          <w:szCs w:val="2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13"/>
        <w:gridCol w:w="1808"/>
        <w:gridCol w:w="1173"/>
        <w:gridCol w:w="2345"/>
        <w:gridCol w:w="3665"/>
        <w:gridCol w:w="2792"/>
      </w:tblGrid>
      <w:tr w:rsidR="00746ABF" w:rsidRPr="00555883" w:rsidTr="00555883">
        <w:trPr>
          <w:trHeight w:val="53"/>
        </w:trPr>
        <w:tc>
          <w:tcPr>
            <w:tcW w:w="1606" w:type="pct"/>
            <w:gridSpan w:val="2"/>
            <w:vMerge w:val="restart"/>
            <w:shd w:val="clear" w:color="auto" w:fill="FFFFFF" w:themeFill="background1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School Improvement Curriculum Plan:</w:t>
            </w:r>
            <w:r w:rsidR="005F7D86" w:rsidRPr="00555883">
              <w:rPr>
                <w:rFonts w:ascii="Comic Sans MS" w:hAnsi="Comic Sans MS"/>
                <w:b/>
                <w:sz w:val="22"/>
                <w:szCs w:val="22"/>
              </w:rPr>
              <w:t xml:space="preserve"> Writing </w:t>
            </w:r>
            <w:r w:rsidR="00FE17B1" w:rsidRPr="00555883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97" w:type="pct"/>
            <w:gridSpan w:val="2"/>
            <w:shd w:val="clear" w:color="auto" w:fill="FFC000" w:themeFill="accent4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Vine Tree Primary School</w:t>
            </w:r>
          </w:p>
        </w:tc>
        <w:tc>
          <w:tcPr>
            <w:tcW w:w="2198" w:type="pct"/>
            <w:gridSpan w:val="2"/>
            <w:shd w:val="clear" w:color="auto" w:fill="FFFFFF" w:themeFill="background1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Date:</w:t>
            </w:r>
            <w:r w:rsidR="004737CF">
              <w:rPr>
                <w:rFonts w:ascii="Comic Sans MS" w:hAnsi="Comic Sans MS"/>
                <w:b/>
                <w:sz w:val="22"/>
                <w:szCs w:val="22"/>
              </w:rPr>
              <w:t>5</w:t>
            </w:r>
            <w:r w:rsidR="00FE17B1" w:rsidRPr="00555883">
              <w:rPr>
                <w:rFonts w:ascii="Comic Sans MS" w:hAnsi="Comic Sans MS"/>
                <w:b/>
                <w:sz w:val="22"/>
                <w:szCs w:val="22"/>
              </w:rPr>
              <w:t>.9.2022</w:t>
            </w:r>
          </w:p>
        </w:tc>
      </w:tr>
      <w:tr w:rsidR="00746ABF" w:rsidRPr="00555883" w:rsidTr="00555883">
        <w:trPr>
          <w:trHeight w:val="53"/>
        </w:trPr>
        <w:tc>
          <w:tcPr>
            <w:tcW w:w="1606" w:type="pct"/>
            <w:gridSpan w:val="2"/>
            <w:vMerge/>
            <w:shd w:val="clear" w:color="auto" w:fill="FFFFFF" w:themeFill="background1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394" w:type="pct"/>
            <w:gridSpan w:val="4"/>
            <w:shd w:val="clear" w:color="auto" w:fill="FFFFFF" w:themeFill="background1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Curriculum Manager:</w:t>
            </w:r>
            <w:r w:rsidR="00FE17B1" w:rsidRPr="00555883">
              <w:rPr>
                <w:rFonts w:ascii="Comic Sans MS" w:hAnsi="Comic Sans MS"/>
                <w:b/>
                <w:sz w:val="22"/>
                <w:szCs w:val="22"/>
              </w:rPr>
              <w:t xml:space="preserve"> Emily Woodward </w:t>
            </w:r>
          </w:p>
        </w:tc>
      </w:tr>
      <w:tr w:rsidR="00746ABF" w:rsidRPr="00555883" w:rsidTr="00746ABF">
        <w:trPr>
          <w:trHeight w:val="53"/>
        </w:trPr>
        <w:tc>
          <w:tcPr>
            <w:tcW w:w="5000" w:type="pct"/>
            <w:gridSpan w:val="6"/>
            <w:shd w:val="clear" w:color="auto" w:fill="FF0000"/>
          </w:tcPr>
          <w:p w:rsidR="00746ABF" w:rsidRPr="00555883" w:rsidRDefault="00746ABF" w:rsidP="009C3588">
            <w:pPr>
              <w:tabs>
                <w:tab w:val="left" w:pos="2490"/>
              </w:tabs>
              <w:rPr>
                <w:rFonts w:ascii="Comic Sans MS" w:hAnsi="Comic Sans MS"/>
                <w:b/>
                <w:color w:val="FFFFFF"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color w:val="FFFFFF"/>
                <w:sz w:val="22"/>
                <w:szCs w:val="22"/>
              </w:rPr>
              <w:t>Action Planning Document</w:t>
            </w:r>
          </w:p>
        </w:tc>
      </w:tr>
      <w:tr w:rsidR="00555883" w:rsidRPr="00555883" w:rsidTr="00555883">
        <w:trPr>
          <w:trHeight w:val="108"/>
        </w:trPr>
        <w:tc>
          <w:tcPr>
            <w:tcW w:w="991" w:type="pct"/>
            <w:shd w:val="clear" w:color="auto" w:fill="D0CECE"/>
          </w:tcPr>
          <w:p w:rsidR="00746ABF" w:rsidRPr="00555883" w:rsidRDefault="00746ABF" w:rsidP="009C3588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Area of Development / Intent</w:t>
            </w:r>
          </w:p>
        </w:tc>
        <w:tc>
          <w:tcPr>
            <w:tcW w:w="1014" w:type="pct"/>
            <w:gridSpan w:val="2"/>
            <w:shd w:val="clear" w:color="auto" w:fill="D0CECE"/>
          </w:tcPr>
          <w:p w:rsidR="00746ABF" w:rsidRPr="00555883" w:rsidRDefault="00746ABF" w:rsidP="009C3588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Actions / Implementation</w:t>
            </w:r>
          </w:p>
        </w:tc>
        <w:tc>
          <w:tcPr>
            <w:tcW w:w="2045" w:type="pct"/>
            <w:gridSpan w:val="2"/>
            <w:shd w:val="clear" w:color="auto" w:fill="D0CECE"/>
          </w:tcPr>
          <w:p w:rsidR="00746ABF" w:rsidRPr="00555883" w:rsidRDefault="00746ABF" w:rsidP="009C3588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>Success Criteria / Impact</w:t>
            </w:r>
          </w:p>
        </w:tc>
        <w:tc>
          <w:tcPr>
            <w:tcW w:w="951" w:type="pct"/>
            <w:shd w:val="clear" w:color="auto" w:fill="D0CECE"/>
          </w:tcPr>
          <w:p w:rsidR="00746ABF" w:rsidRPr="00555883" w:rsidRDefault="00746ABF" w:rsidP="009C3588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555883">
              <w:rPr>
                <w:rFonts w:ascii="Comic Sans MS" w:hAnsi="Comic Sans MS"/>
                <w:b/>
                <w:sz w:val="22"/>
                <w:szCs w:val="22"/>
              </w:rPr>
              <w:t xml:space="preserve">Cost and </w:t>
            </w:r>
            <w:r w:rsidR="00F60D54" w:rsidRPr="00555883">
              <w:rPr>
                <w:rFonts w:ascii="Comic Sans MS" w:hAnsi="Comic Sans MS"/>
                <w:b/>
                <w:sz w:val="22"/>
                <w:szCs w:val="22"/>
              </w:rPr>
              <w:t>Timescale</w:t>
            </w:r>
          </w:p>
        </w:tc>
      </w:tr>
      <w:tr w:rsidR="00555883" w:rsidRPr="00555883" w:rsidTr="00555883">
        <w:trPr>
          <w:trHeight w:val="1158"/>
        </w:trPr>
        <w:tc>
          <w:tcPr>
            <w:tcW w:w="991" w:type="pct"/>
            <w:shd w:val="clear" w:color="auto" w:fill="FFFFFF"/>
          </w:tcPr>
          <w:p w:rsidR="00487EF3" w:rsidRPr="00555883" w:rsidRDefault="00487EF3" w:rsidP="005F7D86">
            <w:pPr>
              <w:rPr>
                <w:rFonts w:ascii="Comic Sans MS" w:hAnsi="Comic Sans MS" w:cs="Calibri Light"/>
                <w:color w:val="1A1A1A"/>
                <w:sz w:val="22"/>
                <w:szCs w:val="22"/>
              </w:rPr>
            </w:pP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To ensure </w:t>
            </w:r>
            <w:r w:rsidR="003B04E0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that the </w:t>
            </w: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t>teaching of writing is consistently good in all year groups</w:t>
            </w:r>
            <w:r w:rsidR="003B04E0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 in order</w:t>
            </w: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 to raise standards in writing. 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Teachers create medium term planning overview: why this lesson? Why now? Alongside English lead.</w:t>
            </w: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Learning environment walk September (SLT)</w:t>
            </w: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Literacy Counts environment walk (November) </w:t>
            </w: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Writer’s toolkits and year group spelling lists linking to text are created half termly by teachers</w:t>
            </w: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Literacy counts </w:t>
            </w:r>
            <w:proofErr w:type="gramStart"/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CPD  ‘</w:t>
            </w:r>
            <w:proofErr w:type="gramEnd"/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meeting the standard in year …’</w:t>
            </w: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487EF3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EW/DL to attend LA training on: leading and teaching writing effectively/ deepening understanding of writing. </w:t>
            </w:r>
          </w:p>
        </w:tc>
        <w:tc>
          <w:tcPr>
            <w:tcW w:w="2045" w:type="pct"/>
            <w:gridSpan w:val="2"/>
            <w:shd w:val="clear" w:color="auto" w:fill="FFFFFF"/>
          </w:tcPr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Children are provided with the skills they need to write confidently and accurately. 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High quality models and challenging texts engage and inspire learners to write.  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All adults are exemplary models for writing.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Children are immersed in a language rich environment. 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% of children meeting the year group expectations in writing is in line with national. 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All teachers are confident in the assessment of the writing standard in their year group. </w:t>
            </w:r>
          </w:p>
          <w:p w:rsidR="00555883" w:rsidRPr="00555883" w:rsidRDefault="00555883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noProof/>
                <w:sz w:val="22"/>
                <w:szCs w:val="22"/>
              </w:rPr>
              <w:drawing>
                <wp:inline distT="0" distB="0" distL="0" distR="0">
                  <wp:extent cx="1742268" cy="2171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97" cy="218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shd w:val="clear" w:color="auto" w:fill="FFFFFF"/>
          </w:tcPr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Literacy Counts support package. </w:t>
            </w:r>
          </w:p>
        </w:tc>
      </w:tr>
      <w:tr w:rsidR="00555883" w:rsidRPr="00555883" w:rsidTr="00555883">
        <w:trPr>
          <w:trHeight w:val="1158"/>
        </w:trPr>
        <w:tc>
          <w:tcPr>
            <w:tcW w:w="991" w:type="pct"/>
            <w:shd w:val="clear" w:color="auto" w:fill="FFFFFF"/>
          </w:tcPr>
          <w:p w:rsidR="005F7D86" w:rsidRPr="00555883" w:rsidRDefault="005F7D86" w:rsidP="005F7D86">
            <w:pPr>
              <w:rPr>
                <w:rFonts w:ascii="Comic Sans MS" w:hAnsi="Comic Sans MS" w:cs="Calibri Light"/>
                <w:color w:val="1A1A1A"/>
                <w:sz w:val="22"/>
                <w:szCs w:val="22"/>
              </w:rPr>
            </w:pP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lastRenderedPageBreak/>
              <w:t xml:space="preserve">To </w:t>
            </w:r>
            <w:r w:rsidR="003B04E0">
              <w:rPr>
                <w:rFonts w:ascii="Comic Sans MS" w:hAnsi="Comic Sans MS" w:cs="Calibri Light"/>
                <w:color w:val="1A1A1A"/>
                <w:sz w:val="22"/>
                <w:szCs w:val="22"/>
              </w:rPr>
              <w:t>provide a</w:t>
            </w: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 learning environment for writing </w:t>
            </w:r>
            <w:r w:rsidR="003B04E0">
              <w:rPr>
                <w:rFonts w:ascii="Comic Sans MS" w:hAnsi="Comic Sans MS" w:cs="Calibri Light"/>
                <w:color w:val="1A1A1A"/>
                <w:sz w:val="22"/>
                <w:szCs w:val="22"/>
              </w:rPr>
              <w:t xml:space="preserve">that </w:t>
            </w:r>
            <w:r w:rsidRPr="00555883">
              <w:rPr>
                <w:rFonts w:ascii="Comic Sans MS" w:hAnsi="Comic Sans MS" w:cs="Calibri Light"/>
                <w:color w:val="1A1A1A"/>
                <w:sz w:val="22"/>
                <w:szCs w:val="22"/>
              </w:rPr>
              <w:t>scaffolds and supports all learners</w:t>
            </w:r>
          </w:p>
          <w:p w:rsidR="0034790F" w:rsidRPr="00555883" w:rsidRDefault="0034790F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34790F" w:rsidRPr="00555883" w:rsidRDefault="0034790F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  <w:tc>
          <w:tcPr>
            <w:tcW w:w="1014" w:type="pct"/>
            <w:gridSpan w:val="2"/>
            <w:shd w:val="clear" w:color="auto" w:fill="FFFFFF"/>
          </w:tcPr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Learning environment walk September (SLT)</w:t>
            </w:r>
          </w:p>
          <w:p w:rsidR="005F7D86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3B04E0" w:rsidRPr="00555883" w:rsidRDefault="003B04E0" w:rsidP="003B04E0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>EW to provide model for English working wall</w:t>
            </w: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 to implement a consistent approach. </w:t>
            </w:r>
          </w:p>
          <w:p w:rsidR="003B04E0" w:rsidRPr="00555883" w:rsidRDefault="003B04E0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Literacy Counts environment walk (November) </w:t>
            </w:r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5F7D86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Writer’s toolkits and year group spelling lists linking to text are created half termly by teachers </w:t>
            </w:r>
          </w:p>
          <w:p w:rsidR="00F26E68" w:rsidRDefault="00F26E68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F26E68" w:rsidRDefault="00F26E68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Curriculum vocabulary wall in all classroom. </w:t>
            </w:r>
          </w:p>
          <w:p w:rsidR="009E0E9A" w:rsidRDefault="009E0E9A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9E0E9A" w:rsidRDefault="009E0E9A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Password of the day. </w:t>
            </w:r>
          </w:p>
          <w:p w:rsidR="00F26E68" w:rsidRDefault="00F26E68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F26E68" w:rsidRPr="00555883" w:rsidRDefault="00F26E68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</w:tc>
        <w:tc>
          <w:tcPr>
            <w:tcW w:w="2045" w:type="pct"/>
            <w:gridSpan w:val="2"/>
            <w:shd w:val="clear" w:color="auto" w:fill="FFFFFF"/>
          </w:tcPr>
          <w:p w:rsidR="0034790F" w:rsidRPr="00555883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All classrooms have a diverse range of purposeful resources to support and scaffold writers. </w:t>
            </w:r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5F7D86" w:rsidRDefault="005F7D86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rFonts w:ascii="Comic Sans MS" w:hAnsi="Comic Sans MS"/>
                <w:sz w:val="22"/>
                <w:szCs w:val="22"/>
                <w:lang w:val="en-GB"/>
              </w:rPr>
              <w:t xml:space="preserve">English learning walls are consistent across school. </w:t>
            </w:r>
          </w:p>
          <w:p w:rsidR="003B04E0" w:rsidRDefault="003B04E0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>
              <w:rPr>
                <w:rFonts w:ascii="Comic Sans MS" w:hAnsi="Comic Sans MS"/>
                <w:sz w:val="22"/>
                <w:szCs w:val="22"/>
                <w:lang w:val="en-GB"/>
              </w:rPr>
              <w:t xml:space="preserve">Adults and children regularly refer to and use the working wall to support writing. </w:t>
            </w:r>
          </w:p>
          <w:p w:rsidR="003B04E0" w:rsidRPr="00555883" w:rsidRDefault="003B04E0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448310</wp:posOffset>
                  </wp:positionV>
                  <wp:extent cx="3673475" cy="2241550"/>
                  <wp:effectExtent l="0" t="0" r="3175" b="635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7F47" w:rsidRPr="00555883" w:rsidRDefault="007B7F47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  <w:r w:rsidRPr="00555883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3067050" cy="33370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82" cy="335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7F47" w:rsidRPr="00555883" w:rsidRDefault="007B7F47" w:rsidP="0034790F">
            <w:pPr>
              <w:rPr>
                <w:rFonts w:ascii="Comic Sans MS" w:hAnsi="Comic Sans MS"/>
                <w:sz w:val="22"/>
                <w:szCs w:val="22"/>
                <w:lang w:val="en-GB"/>
              </w:rPr>
            </w:pPr>
          </w:p>
          <w:p w:rsidR="0034790F" w:rsidRPr="00555883" w:rsidRDefault="007B7F47" w:rsidP="0034790F">
            <w:pPr>
              <w:pStyle w:val="ListParagraph"/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3155950" cy="2808605"/>
                  <wp:effectExtent l="0" t="0" r="6350" b="0"/>
                  <wp:wrapTight wrapText="bothSides">
                    <wp:wrapPolygon edited="0">
                      <wp:start x="0" y="0"/>
                      <wp:lineTo x="0" y="21390"/>
                      <wp:lineTo x="21513" y="21390"/>
                      <wp:lineTo x="2151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8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" w:type="pct"/>
            <w:shd w:val="clear" w:color="auto" w:fill="FFFFFF"/>
          </w:tcPr>
          <w:p w:rsidR="0034790F" w:rsidRPr="00555883" w:rsidRDefault="005F7D86" w:rsidP="0034790F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Each half </w:t>
            </w:r>
            <w:proofErr w:type="gramStart"/>
            <w:r w:rsidRPr="00555883">
              <w:rPr>
                <w:rFonts w:ascii="Comic Sans MS" w:hAnsi="Comic Sans MS"/>
                <w:sz w:val="22"/>
                <w:szCs w:val="22"/>
              </w:rPr>
              <w:t>term</w:t>
            </w:r>
            <w:proofErr w:type="gramEnd"/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Part of LC support package. </w:t>
            </w:r>
          </w:p>
          <w:p w:rsidR="00547203" w:rsidRPr="00555883" w:rsidRDefault="00547203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547203" w:rsidP="0034790F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Floating shelves (£16.99)</w:t>
            </w:r>
          </w:p>
          <w:p w:rsidR="005F7D86" w:rsidRPr="00555883" w:rsidRDefault="00547203" w:rsidP="0034790F">
            <w:pPr>
              <w:rPr>
                <w:rFonts w:ascii="Comic Sans MS" w:hAnsi="Comic Sans MS"/>
                <w:sz w:val="22"/>
                <w:szCs w:val="22"/>
              </w:rPr>
            </w:pPr>
            <w:hyperlink r:id="rId12" w:history="1">
              <w:r w:rsidRPr="00555883">
                <w:rPr>
                  <w:rStyle w:val="Hyperlink"/>
                  <w:sz w:val="22"/>
                  <w:szCs w:val="22"/>
                </w:rPr>
                <w:t>Acrylic Floating Shelves for Wall, 2 PCS Floating Bookshelf, No Drill Display Picture Shelves, Wall Storage Shelves Used for Bathroom/Kitchen/Living Room (Transparent</w:t>
              </w:r>
              <w:proofErr w:type="gramStart"/>
              <w:r w:rsidRPr="00555883">
                <w:rPr>
                  <w:rStyle w:val="Hyperlink"/>
                  <w:sz w:val="22"/>
                  <w:szCs w:val="22"/>
                </w:rPr>
                <w:t>) :</w:t>
              </w:r>
              <w:proofErr w:type="gramEnd"/>
              <w:r w:rsidRPr="00555883">
                <w:rPr>
                  <w:rStyle w:val="Hyperlink"/>
                  <w:sz w:val="22"/>
                  <w:szCs w:val="22"/>
                </w:rPr>
                <w:t xml:space="preserve"> Amazon.co.uk: Home &amp; Kitchen</w:t>
              </w:r>
            </w:hyperlink>
          </w:p>
          <w:p w:rsidR="005F7D86" w:rsidRPr="00555883" w:rsidRDefault="005F7D86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487EF3" w:rsidP="0034790F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Sentence strips (£8.50)</w:t>
            </w:r>
          </w:p>
          <w:p w:rsidR="00487EF3" w:rsidRPr="00555883" w:rsidRDefault="00487EF3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34790F" w:rsidRPr="00555883" w:rsidRDefault="0034790F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34790F" w:rsidRPr="00555883" w:rsidRDefault="0034790F" w:rsidP="0034790F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55883" w:rsidRPr="00555883" w:rsidTr="00555883">
        <w:trPr>
          <w:trHeight w:val="108"/>
        </w:trPr>
        <w:tc>
          <w:tcPr>
            <w:tcW w:w="991" w:type="pct"/>
            <w:shd w:val="clear" w:color="auto" w:fill="FFFFFF"/>
          </w:tcPr>
          <w:p w:rsidR="00746ABF" w:rsidRPr="00555883" w:rsidRDefault="005F7D86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To</w:t>
            </w:r>
            <w:r w:rsidR="00DE6A5B" w:rsidRPr="00555883">
              <w:rPr>
                <w:rFonts w:ascii="Comic Sans MS" w:hAnsi="Comic Sans MS"/>
                <w:sz w:val="22"/>
                <w:szCs w:val="22"/>
              </w:rPr>
              <w:t xml:space="preserve"> expose all learners to high quality models. </w:t>
            </w:r>
          </w:p>
          <w:p w:rsidR="00746ABF" w:rsidRPr="00555883" w:rsidRDefault="00746ABF" w:rsidP="00746ABF">
            <w:pPr>
              <w:pStyle w:val="ListParagraph"/>
              <w:rPr>
                <w:rFonts w:ascii="Comic Sans MS" w:hAnsi="Comic Sans MS"/>
                <w:sz w:val="22"/>
                <w:szCs w:val="22"/>
              </w:rPr>
            </w:pPr>
          </w:p>
          <w:p w:rsidR="00746ABF" w:rsidRPr="00555883" w:rsidRDefault="00746ABF" w:rsidP="00F60D54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14" w:type="pct"/>
            <w:gridSpan w:val="2"/>
            <w:shd w:val="clear" w:color="auto" w:fill="FFFFFF"/>
          </w:tcPr>
          <w:p w:rsidR="00746ABF" w:rsidRPr="00555883" w:rsidRDefault="00DE6A5B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>LC audit and lesson observations</w:t>
            </w:r>
          </w:p>
          <w:p w:rsidR="00DE6A5B" w:rsidRPr="00555883" w:rsidRDefault="00DE6A5B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DE6A5B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1:1 Planning surgeries with LC</w:t>
            </w:r>
          </w:p>
          <w:p w:rsidR="00DE6A5B" w:rsidRPr="00555883" w:rsidRDefault="00DE6A5B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E6A5B" w:rsidRDefault="00DE6A5B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Literacy Counts professional development staff meetings x2 </w:t>
            </w:r>
          </w:p>
          <w:p w:rsidR="009E0E9A" w:rsidRDefault="009E0E9A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9E0E9A" w:rsidRPr="00555883" w:rsidRDefault="009E0E9A" w:rsidP="005F7D86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Password of the day. </w:t>
            </w:r>
          </w:p>
        </w:tc>
        <w:tc>
          <w:tcPr>
            <w:tcW w:w="2045" w:type="pct"/>
            <w:gridSpan w:val="2"/>
            <w:shd w:val="clear" w:color="auto" w:fill="FFFFFF"/>
          </w:tcPr>
          <w:p w:rsidR="00746ABF" w:rsidRPr="00555883" w:rsidRDefault="009E0E9A" w:rsidP="005F7D86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lastRenderedPageBreak/>
              <w:t>All adults m</w:t>
            </w:r>
            <w:r w:rsidR="00DE6A5B" w:rsidRPr="00555883">
              <w:rPr>
                <w:rFonts w:ascii="Comic Sans MS" w:hAnsi="Comic Sans MS"/>
                <w:sz w:val="22"/>
                <w:szCs w:val="22"/>
              </w:rPr>
              <w:t xml:space="preserve">odel high quality writing that inspire and motivate all learners. </w:t>
            </w:r>
          </w:p>
          <w:p w:rsidR="00DE6A5B" w:rsidRPr="00555883" w:rsidRDefault="00DE6A5B" w:rsidP="005F7D86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DE6A5B" w:rsidP="005F7D86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High quality models are displayed and referred to during writing sessions. </w:t>
            </w:r>
          </w:p>
          <w:p w:rsidR="00DE6A5B" w:rsidRPr="00555883" w:rsidRDefault="00DE6A5B" w:rsidP="005F7D86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DE6A5B" w:rsidP="005F7D86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Writer’s toolkits and learning walls support children</w:t>
            </w:r>
            <w:r w:rsidR="00FE5E12" w:rsidRPr="00555883">
              <w:rPr>
                <w:rFonts w:ascii="Comic Sans MS" w:hAnsi="Comic Sans MS"/>
                <w:sz w:val="22"/>
                <w:szCs w:val="22"/>
              </w:rPr>
              <w:t xml:space="preserve">’s independent writing. </w:t>
            </w:r>
          </w:p>
        </w:tc>
        <w:tc>
          <w:tcPr>
            <w:tcW w:w="951" w:type="pct"/>
            <w:shd w:val="clear" w:color="auto" w:fill="FFFFFF"/>
          </w:tcPr>
          <w:p w:rsidR="007064CB" w:rsidRPr="00555883" w:rsidRDefault="007064CB" w:rsidP="009C3588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 </w:t>
            </w:r>
            <w:r w:rsidR="00DE6A5B" w:rsidRPr="00555883">
              <w:rPr>
                <w:rFonts w:ascii="Comic Sans MS" w:hAnsi="Comic Sans MS"/>
                <w:sz w:val="22"/>
                <w:szCs w:val="22"/>
              </w:rPr>
              <w:t xml:space="preserve">£2800 literacy Counts support package. </w:t>
            </w:r>
          </w:p>
        </w:tc>
      </w:tr>
      <w:tr w:rsidR="00555883" w:rsidRPr="00555883" w:rsidTr="00555883">
        <w:trPr>
          <w:trHeight w:val="108"/>
        </w:trPr>
        <w:tc>
          <w:tcPr>
            <w:tcW w:w="991" w:type="pct"/>
            <w:shd w:val="clear" w:color="auto" w:fill="FFFFFF"/>
          </w:tcPr>
          <w:p w:rsidR="00DE6A5B" w:rsidRPr="00555883" w:rsidRDefault="005F7D86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To </w:t>
            </w:r>
            <w:r w:rsidR="00DE6A5B" w:rsidRPr="00555883">
              <w:rPr>
                <w:rFonts w:ascii="Comic Sans MS" w:hAnsi="Comic Sans MS"/>
                <w:sz w:val="22"/>
                <w:szCs w:val="22"/>
              </w:rPr>
              <w:t xml:space="preserve">develop fluency and stamina for writing. </w:t>
            </w:r>
          </w:p>
          <w:p w:rsidR="00746ABF" w:rsidRPr="00555883" w:rsidRDefault="00746ABF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14" w:type="pct"/>
            <w:gridSpan w:val="2"/>
            <w:shd w:val="clear" w:color="auto" w:fill="FFFFFF"/>
          </w:tcPr>
          <w:p w:rsidR="00350433" w:rsidRPr="00555883" w:rsidRDefault="00350433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5F7D86" w:rsidRPr="00555883">
              <w:rPr>
                <w:rFonts w:ascii="Comic Sans MS" w:hAnsi="Comic Sans MS"/>
                <w:sz w:val="22"/>
                <w:szCs w:val="22"/>
              </w:rPr>
              <w:t xml:space="preserve">Daily hold a sentence/sentence accuracy in all classes </w:t>
            </w:r>
          </w:p>
          <w:p w:rsidR="00FE5E12" w:rsidRPr="00555883" w:rsidRDefault="00FE5E12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RAG rated overviews passed up to teachers and used for planning daily sentence accuracy. </w:t>
            </w:r>
          </w:p>
          <w:p w:rsidR="00DE6A5B" w:rsidRPr="00555883" w:rsidRDefault="00DE6A5B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DE6A5B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Non-negotiables created for ‘sentence accuracy in year _’ and these are displayed on the learning wall and in books. </w:t>
            </w:r>
          </w:p>
          <w:p w:rsidR="00DE6A5B" w:rsidRPr="00555883" w:rsidRDefault="00DE6A5B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Planning for daily sentences ensures gaps in knowledge are addressed. </w:t>
            </w:r>
          </w:p>
          <w:p w:rsidR="00547203" w:rsidRPr="00555883" w:rsidRDefault="00547203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547203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Daily handwriting in all classes (using </w:t>
            </w:r>
            <w:proofErr w:type="spellStart"/>
            <w:r w:rsidRPr="00555883">
              <w:rPr>
                <w:rFonts w:ascii="Comic Sans MS" w:hAnsi="Comic Sans MS"/>
                <w:sz w:val="22"/>
                <w:szCs w:val="22"/>
              </w:rPr>
              <w:t>penpals</w:t>
            </w:r>
            <w:proofErr w:type="spellEnd"/>
            <w:r w:rsidRPr="00555883">
              <w:rPr>
                <w:rFonts w:ascii="Comic Sans MS" w:hAnsi="Comic Sans MS"/>
                <w:sz w:val="22"/>
                <w:szCs w:val="22"/>
              </w:rPr>
              <w:t xml:space="preserve">, writing repeater). </w:t>
            </w:r>
          </w:p>
          <w:p w:rsidR="00547203" w:rsidRPr="00555883" w:rsidRDefault="00547203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Default="00547203" w:rsidP="007064CB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Weekly differentiated spelling lessons (using Rising Stars/Ed Shed) and </w:t>
            </w: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home learning set weekly to consolidate. </w:t>
            </w:r>
          </w:p>
          <w:p w:rsidR="009E0E9A" w:rsidRDefault="009E0E9A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9E0E9A" w:rsidRPr="00555883" w:rsidRDefault="009E0E9A" w:rsidP="007064CB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Password of the day. </w:t>
            </w:r>
          </w:p>
          <w:p w:rsidR="00DE6A5B" w:rsidRPr="00555883" w:rsidRDefault="00DE6A5B" w:rsidP="007064C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045" w:type="pct"/>
            <w:gridSpan w:val="2"/>
            <w:shd w:val="clear" w:color="auto" w:fill="FFFFFF"/>
          </w:tcPr>
          <w:p w:rsidR="00ED76BD" w:rsidRPr="00555883" w:rsidRDefault="00ED76BD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 </w:t>
            </w:r>
            <w:r w:rsidR="005F7D86" w:rsidRPr="00555883">
              <w:rPr>
                <w:rFonts w:ascii="Comic Sans MS" w:hAnsi="Comic Sans MS"/>
                <w:sz w:val="22"/>
                <w:szCs w:val="22"/>
              </w:rPr>
              <w:t>Children are given daily opportunities to write ambitious sentences</w:t>
            </w:r>
            <w:r w:rsidR="00DE6A5B" w:rsidRPr="00555883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DE6A5B" w:rsidRPr="00555883" w:rsidRDefault="00DE6A5B" w:rsidP="00ED76BD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487EF3" w:rsidRPr="00555883" w:rsidRDefault="00487EF3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Gaps in learning are identified, planned for and taught. </w:t>
            </w:r>
          </w:p>
          <w:p w:rsidR="00487EF3" w:rsidRPr="00555883" w:rsidRDefault="00487EF3" w:rsidP="00ED76BD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DE6A5B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All teachers have high expectations of all learn</w:t>
            </w:r>
            <w:r w:rsidR="00266B54" w:rsidRPr="00555883">
              <w:rPr>
                <w:rFonts w:ascii="Comic Sans MS" w:hAnsi="Comic Sans MS"/>
                <w:sz w:val="22"/>
                <w:szCs w:val="22"/>
              </w:rPr>
              <w:t>ers.</w:t>
            </w:r>
          </w:p>
          <w:p w:rsidR="00052F4E" w:rsidRPr="00555883" w:rsidRDefault="00052F4E" w:rsidP="00ED76BD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Children are confident in assessing their own writing. </w:t>
            </w:r>
          </w:p>
          <w:p w:rsidR="00487EF3" w:rsidRPr="00555883" w:rsidRDefault="00487EF3" w:rsidP="00ED76BD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DE6A5B" w:rsidRPr="00555883" w:rsidRDefault="00266B54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Children take pride in their handwriting.  </w:t>
            </w:r>
          </w:p>
          <w:p w:rsidR="00266B54" w:rsidRPr="00555883" w:rsidRDefault="00266B54" w:rsidP="00ED76BD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Regular time is allocated to the explicit teaching of spelling and handwriting. </w:t>
            </w:r>
          </w:p>
          <w:p w:rsidR="00266B54" w:rsidRPr="00555883" w:rsidRDefault="00052F4E" w:rsidP="00ED76BD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07142" cy="255905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10" cy="257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pct"/>
            <w:shd w:val="clear" w:color="auto" w:fill="FFFFFF"/>
          </w:tcPr>
          <w:p w:rsidR="00ED76BD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>Ed Shed subscription.</w:t>
            </w: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Rising stars subscription.</w:t>
            </w: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555883">
              <w:rPr>
                <w:rFonts w:ascii="Comic Sans MS" w:hAnsi="Comic Sans MS"/>
                <w:sz w:val="22"/>
                <w:szCs w:val="22"/>
              </w:rPr>
              <w:t>Penpals</w:t>
            </w:r>
            <w:proofErr w:type="spellEnd"/>
            <w:r w:rsidRPr="00555883">
              <w:rPr>
                <w:rFonts w:ascii="Comic Sans MS" w:hAnsi="Comic Sans MS"/>
                <w:sz w:val="22"/>
                <w:szCs w:val="22"/>
              </w:rPr>
              <w:t xml:space="preserve"> scheme. </w:t>
            </w: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547203" w:rsidRPr="00555883" w:rsidRDefault="00547203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55883" w:rsidRPr="00555883" w:rsidTr="00555883">
        <w:trPr>
          <w:trHeight w:val="108"/>
        </w:trPr>
        <w:tc>
          <w:tcPr>
            <w:tcW w:w="991" w:type="pct"/>
            <w:shd w:val="clear" w:color="auto" w:fill="FFFFFF"/>
          </w:tcPr>
          <w:p w:rsidR="00C572EB" w:rsidRPr="00555883" w:rsidRDefault="00FE5E12" w:rsidP="00C572EB">
            <w:pPr>
              <w:rPr>
                <w:rFonts w:ascii="Comic Sans MS" w:hAnsi="Comic Sans MS" w:cs="Calibri"/>
                <w:sz w:val="22"/>
                <w:szCs w:val="22"/>
              </w:rPr>
            </w:pPr>
            <w:r w:rsidRPr="00555883">
              <w:rPr>
                <w:rFonts w:ascii="Comic Sans MS" w:hAnsi="Comic Sans MS" w:cs="Calibri"/>
                <w:sz w:val="22"/>
                <w:szCs w:val="22"/>
              </w:rPr>
              <w:t xml:space="preserve">To close the gap in spelling and handwriting 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FE5E12" w:rsidRPr="00555883" w:rsidRDefault="009061E4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FE5E12" w:rsidRPr="00555883">
              <w:rPr>
                <w:rFonts w:ascii="Comic Sans MS" w:hAnsi="Comic Sans MS"/>
                <w:sz w:val="22"/>
                <w:szCs w:val="22"/>
              </w:rPr>
              <w:t>RAG rated overviews to be used to plan for gaps in learning for spelling and handwriting</w:t>
            </w:r>
            <w:r w:rsidR="00487EF3" w:rsidRPr="00555883">
              <w:rPr>
                <w:rFonts w:ascii="Comic Sans MS" w:hAnsi="Comic Sans MS"/>
                <w:sz w:val="22"/>
                <w:szCs w:val="22"/>
              </w:rPr>
              <w:t xml:space="preserve"> to establish baseline for all children. </w:t>
            </w:r>
          </w:p>
          <w:p w:rsidR="00FE5E12" w:rsidRPr="00555883" w:rsidRDefault="00FE5E12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487EF3" w:rsidRPr="00555883" w:rsidRDefault="00487EF3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Baseline assessments for spelling (year group lists)</w:t>
            </w:r>
          </w:p>
          <w:p w:rsidR="00487EF3" w:rsidRPr="00555883" w:rsidRDefault="00487EF3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C572EB" w:rsidRPr="00555883" w:rsidRDefault="00FE5E12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Precision teaching training for all staff and to commence autumn 1 for SEN and vulnerable children</w:t>
            </w:r>
          </w:p>
          <w:p w:rsidR="00487EF3" w:rsidRPr="00555883" w:rsidRDefault="00487EF3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487EF3" w:rsidRPr="00555883" w:rsidRDefault="00487EF3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Bottom 20% spelling to be assessed half termly to ensure targeted intervention. </w:t>
            </w:r>
          </w:p>
          <w:p w:rsidR="00266B54" w:rsidRPr="00555883" w:rsidRDefault="00266B54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EW to trial sky, grass, ground for KS2 handwriting. </w:t>
            </w:r>
          </w:p>
          <w:p w:rsidR="00266B54" w:rsidRPr="00555883" w:rsidRDefault="00266B54" w:rsidP="00C572EB">
            <w:pPr>
              <w:pStyle w:val="Header"/>
              <w:tabs>
                <w:tab w:val="clear" w:pos="4513"/>
                <w:tab w:val="clear" w:pos="9026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045" w:type="pct"/>
            <w:gridSpan w:val="2"/>
            <w:shd w:val="clear" w:color="auto" w:fill="FFFFFF"/>
          </w:tcPr>
          <w:p w:rsidR="00266B54" w:rsidRPr="00555883" w:rsidRDefault="009061E4" w:rsidP="00266B54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lastRenderedPageBreak/>
              <w:t xml:space="preserve"> </w:t>
            </w:r>
            <w:r w:rsidR="00266B54" w:rsidRPr="00555883">
              <w:rPr>
                <w:rFonts w:ascii="Comic Sans MS" w:hAnsi="Comic Sans MS"/>
                <w:sz w:val="22"/>
                <w:szCs w:val="22"/>
              </w:rPr>
              <w:t xml:space="preserve">Children take pride in their handwriting.  </w:t>
            </w:r>
          </w:p>
          <w:p w:rsidR="00266B54" w:rsidRPr="00555883" w:rsidRDefault="00266B54" w:rsidP="00266B54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266B54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Regular time is allocated to the explicit teaching of spelling and handwriting. </w:t>
            </w:r>
          </w:p>
          <w:p w:rsidR="00266B54" w:rsidRPr="00555883" w:rsidRDefault="00266B54" w:rsidP="00266B54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9061E4" w:rsidRPr="00555883" w:rsidRDefault="00266B54" w:rsidP="009061E4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Learning walls provide scaffolding and support for learning as well as high quality WAGOLLs.</w:t>
            </w:r>
          </w:p>
          <w:p w:rsidR="00266B54" w:rsidRPr="00555883" w:rsidRDefault="00266B54" w:rsidP="009061E4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9061E4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951" w:type="pct"/>
            <w:shd w:val="clear" w:color="auto" w:fill="FFFFFF"/>
          </w:tcPr>
          <w:p w:rsidR="00C572EB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Precision teaching + £320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Rising stars subscription.</w:t>
            </w: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Ed Shed subscription.</w:t>
            </w: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555883">
              <w:rPr>
                <w:rFonts w:ascii="Comic Sans MS" w:hAnsi="Comic Sans MS"/>
                <w:sz w:val="22"/>
                <w:szCs w:val="22"/>
              </w:rPr>
              <w:t>Penpals</w:t>
            </w:r>
            <w:proofErr w:type="spellEnd"/>
            <w:r w:rsidRPr="00555883">
              <w:rPr>
                <w:rFonts w:ascii="Comic Sans MS" w:hAnsi="Comic Sans MS"/>
                <w:sz w:val="22"/>
                <w:szCs w:val="22"/>
              </w:rPr>
              <w:t xml:space="preserve"> scheme.</w:t>
            </w:r>
          </w:p>
          <w:p w:rsidR="00266B54" w:rsidRPr="00555883" w:rsidRDefault="00266B54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Literacy Counts support package. 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555883" w:rsidRPr="00555883" w:rsidTr="00555883">
        <w:trPr>
          <w:trHeight w:val="108"/>
        </w:trPr>
        <w:tc>
          <w:tcPr>
            <w:tcW w:w="991" w:type="pct"/>
            <w:shd w:val="clear" w:color="auto" w:fill="FFFFFF"/>
          </w:tcPr>
          <w:p w:rsidR="00F60D54" w:rsidRPr="00555883" w:rsidRDefault="00487EF3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To ensure that c</w:t>
            </w:r>
            <w:r w:rsidR="00FE5E12" w:rsidRPr="00555883">
              <w:rPr>
                <w:rFonts w:ascii="Comic Sans MS" w:hAnsi="Comic Sans MS"/>
                <w:sz w:val="22"/>
                <w:szCs w:val="22"/>
              </w:rPr>
              <w:t xml:space="preserve">hildren with special educational needs make at least good progress in writing. 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350433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555883">
              <w:rPr>
                <w:rFonts w:ascii="Comic Sans MS" w:hAnsi="Comic Sans MS"/>
                <w:sz w:val="22"/>
                <w:szCs w:val="22"/>
              </w:rPr>
              <w:t>Senco</w:t>
            </w:r>
            <w:proofErr w:type="spellEnd"/>
            <w:r w:rsidRPr="00555883">
              <w:rPr>
                <w:rFonts w:ascii="Comic Sans MS" w:hAnsi="Comic Sans MS"/>
                <w:sz w:val="22"/>
                <w:szCs w:val="22"/>
              </w:rPr>
              <w:t xml:space="preserve"> to track progress of children on the SEN register.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Targeted, rigorous </w:t>
            </w:r>
            <w:proofErr w:type="gramStart"/>
            <w:r w:rsidRPr="00555883">
              <w:rPr>
                <w:rFonts w:ascii="Comic Sans MS" w:hAnsi="Comic Sans MS"/>
                <w:sz w:val="22"/>
                <w:szCs w:val="22"/>
              </w:rPr>
              <w:t>and  regular</w:t>
            </w:r>
            <w:proofErr w:type="gramEnd"/>
            <w:r w:rsidRPr="00555883">
              <w:rPr>
                <w:rFonts w:ascii="Comic Sans MS" w:hAnsi="Comic Sans MS"/>
                <w:sz w:val="22"/>
                <w:szCs w:val="22"/>
              </w:rPr>
              <w:t xml:space="preserve"> intervention to be delivered for spelling and handwriting. 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Impact of intervention to be monitored and reviewed at least half termly by SLT. 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Quality first teaching of spelling, handwriting and transcription (whole class and interventions) to be monitored by </w:t>
            </w:r>
            <w:proofErr w:type="spellStart"/>
            <w:r w:rsidRPr="00555883">
              <w:rPr>
                <w:rFonts w:ascii="Comic Sans MS" w:hAnsi="Comic Sans MS"/>
                <w:sz w:val="22"/>
                <w:szCs w:val="22"/>
              </w:rPr>
              <w:t>slt</w:t>
            </w:r>
            <w:proofErr w:type="spellEnd"/>
            <w:r w:rsidRPr="00555883">
              <w:rPr>
                <w:rFonts w:ascii="Comic Sans MS" w:hAnsi="Comic Sans MS"/>
                <w:sz w:val="22"/>
                <w:szCs w:val="22"/>
              </w:rPr>
              <w:t xml:space="preserve"> through learning walks and book scans. </w:t>
            </w: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FE5E12" w:rsidRPr="00555883" w:rsidRDefault="00FE5E12" w:rsidP="005F7D86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 xml:space="preserve">DW/DL to carry out half termly learning walks for interventions. </w:t>
            </w:r>
          </w:p>
        </w:tc>
        <w:tc>
          <w:tcPr>
            <w:tcW w:w="2045" w:type="pct"/>
            <w:gridSpan w:val="2"/>
            <w:shd w:val="clear" w:color="auto" w:fill="FFFFFF"/>
          </w:tcPr>
          <w:p w:rsidR="00004D53" w:rsidRPr="00555883" w:rsidRDefault="00FE5E12" w:rsidP="00350433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Children with special education</w:t>
            </w:r>
            <w:r w:rsidR="00111C85">
              <w:rPr>
                <w:rFonts w:ascii="Comic Sans MS" w:hAnsi="Comic Sans MS"/>
                <w:sz w:val="22"/>
                <w:szCs w:val="22"/>
              </w:rPr>
              <w:t>al</w:t>
            </w:r>
            <w:r w:rsidRPr="00555883">
              <w:rPr>
                <w:rFonts w:ascii="Comic Sans MS" w:hAnsi="Comic Sans MS"/>
                <w:sz w:val="22"/>
                <w:szCs w:val="22"/>
              </w:rPr>
              <w:t xml:space="preserve"> needs receive targe</w:t>
            </w:r>
            <w:r w:rsidR="00487EF3" w:rsidRPr="00555883">
              <w:rPr>
                <w:rFonts w:ascii="Comic Sans MS" w:hAnsi="Comic Sans MS"/>
                <w:sz w:val="22"/>
                <w:szCs w:val="22"/>
              </w:rPr>
              <w:t>te</w:t>
            </w:r>
            <w:r w:rsidRPr="00555883">
              <w:rPr>
                <w:rFonts w:ascii="Comic Sans MS" w:hAnsi="Comic Sans MS"/>
                <w:sz w:val="22"/>
                <w:szCs w:val="22"/>
              </w:rPr>
              <w:t xml:space="preserve">d and rigorous intervention and teaching which ensures they make good progress. </w:t>
            </w:r>
            <w:r w:rsidR="00DF12D9" w:rsidRPr="00555883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266B54" w:rsidRPr="00555883" w:rsidRDefault="00266B54" w:rsidP="00350433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266B54" w:rsidRPr="00555883" w:rsidRDefault="00266B54" w:rsidP="00350433">
            <w:pPr>
              <w:rPr>
                <w:rFonts w:ascii="Comic Sans MS" w:hAnsi="Comic Sans MS"/>
                <w:sz w:val="22"/>
                <w:szCs w:val="22"/>
              </w:rPr>
            </w:pPr>
            <w:r w:rsidRPr="00555883">
              <w:rPr>
                <w:rFonts w:ascii="Comic Sans MS" w:hAnsi="Comic Sans MS"/>
                <w:sz w:val="22"/>
                <w:szCs w:val="22"/>
              </w:rPr>
              <w:t>All adults deliver quality first teaching and have high expectations of all learners</w:t>
            </w:r>
            <w:bookmarkStart w:id="0" w:name="_GoBack"/>
            <w:bookmarkEnd w:id="0"/>
            <w:r w:rsidRPr="00555883">
              <w:rPr>
                <w:rFonts w:ascii="Comic Sans MS" w:hAnsi="Comic Sans MS"/>
                <w:sz w:val="22"/>
                <w:szCs w:val="22"/>
              </w:rPr>
              <w:t xml:space="preserve">. </w:t>
            </w:r>
          </w:p>
        </w:tc>
        <w:tc>
          <w:tcPr>
            <w:tcW w:w="951" w:type="pct"/>
            <w:shd w:val="clear" w:color="auto" w:fill="FFFFFF"/>
          </w:tcPr>
          <w:p w:rsidR="00F60D54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Precision teaching + </w:t>
            </w:r>
          </w:p>
          <w:p w:rsidR="00111C85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111C85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Ed Shed</w:t>
            </w:r>
          </w:p>
          <w:p w:rsidR="00111C85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111C85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Rising Stars</w:t>
            </w:r>
          </w:p>
          <w:p w:rsidR="00111C85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</w:p>
          <w:p w:rsidR="00111C85" w:rsidRPr="00555883" w:rsidRDefault="00111C85" w:rsidP="009C3588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Penpals</w:t>
            </w:r>
            <w:proofErr w:type="spellEnd"/>
          </w:p>
        </w:tc>
      </w:tr>
    </w:tbl>
    <w:p w:rsidR="00780436" w:rsidRPr="0098025B" w:rsidRDefault="00780436" w:rsidP="0080156D">
      <w:pPr>
        <w:rPr>
          <w:rFonts w:ascii="Calibri" w:hAnsi="Calibri"/>
          <w:sz w:val="40"/>
          <w:szCs w:val="40"/>
          <w:u w:val="single"/>
          <w:lang w:val="en-GB"/>
        </w:rPr>
      </w:pPr>
    </w:p>
    <w:sectPr w:rsidR="00780436" w:rsidRPr="0098025B" w:rsidSect="00E738BE">
      <w:headerReference w:type="even" r:id="rId14"/>
      <w:headerReference w:type="default" r:id="rId15"/>
      <w:headerReference w:type="first" r:id="rId16"/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735" w:rsidRDefault="00A35735" w:rsidP="0080156D">
      <w:r>
        <w:separator/>
      </w:r>
    </w:p>
  </w:endnote>
  <w:endnote w:type="continuationSeparator" w:id="0">
    <w:p w:rsidR="00A35735" w:rsidRDefault="00A35735" w:rsidP="0080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735" w:rsidRDefault="00A35735" w:rsidP="0080156D">
      <w:r>
        <w:separator/>
      </w:r>
    </w:p>
  </w:footnote>
  <w:footnote w:type="continuationSeparator" w:id="0">
    <w:p w:rsidR="00A35735" w:rsidRDefault="00A35735" w:rsidP="00801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56D" w:rsidRDefault="00111C8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911057" o:spid="_x0000_s2050" type="#_x0000_t75" style="position:absolute;margin-left:0;margin-top:0;width:420.4pt;height:554.9pt;z-index:-251658752;mso-position-horizontal:center;mso-position-horizontal-relative:margin;mso-position-vertical:center;mso-position-vertical-relative:margin" o:allowincell="f">
          <v:imagedata r:id="rId1" o:title="logo 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56D" w:rsidRDefault="00111C8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911058" o:spid="_x0000_s2051" type="#_x0000_t75" style="position:absolute;margin-left:0;margin-top:0;width:420.4pt;height:554.9pt;z-index:-251657728;mso-position-horizontal:center;mso-position-horizontal-relative:margin;mso-position-vertical:center;mso-position-vertical-relative:margin" o:allowincell="f">
          <v:imagedata r:id="rId1" o:title="logo v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56D" w:rsidRDefault="00111C85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911056" o:spid="_x0000_s2049" type="#_x0000_t75" style="position:absolute;margin-left:0;margin-top:0;width:420.4pt;height:554.9pt;z-index:-251659776;mso-position-horizontal:center;mso-position-horizontal-relative:margin;mso-position-vertical:center;mso-position-vertical-relative:margin" o:allowincell="f">
          <v:imagedata r:id="rId1" o:title="logo 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21505_"/>
      </v:shape>
    </w:pict>
  </w:numPicBullet>
  <w:abstractNum w:abstractNumId="0" w15:restartNumberingAfterBreak="0">
    <w:nsid w:val="26AD6754"/>
    <w:multiLevelType w:val="hybridMultilevel"/>
    <w:tmpl w:val="6A7CAEE6"/>
    <w:lvl w:ilvl="0" w:tplc="6D361698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0340C"/>
    <w:multiLevelType w:val="hybridMultilevel"/>
    <w:tmpl w:val="BE320686"/>
    <w:lvl w:ilvl="0" w:tplc="1D48C2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CC086A"/>
    <w:multiLevelType w:val="hybridMultilevel"/>
    <w:tmpl w:val="2BE8E8E8"/>
    <w:lvl w:ilvl="0" w:tplc="04090001">
      <w:start w:val="1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71BC3"/>
    <w:multiLevelType w:val="hybridMultilevel"/>
    <w:tmpl w:val="8F26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436"/>
    <w:rsid w:val="00004D53"/>
    <w:rsid w:val="00052F4E"/>
    <w:rsid w:val="0009689A"/>
    <w:rsid w:val="00111C85"/>
    <w:rsid w:val="00194990"/>
    <w:rsid w:val="00266B54"/>
    <w:rsid w:val="002F560C"/>
    <w:rsid w:val="00344537"/>
    <w:rsid w:val="0034790F"/>
    <w:rsid w:val="00350433"/>
    <w:rsid w:val="003B04E0"/>
    <w:rsid w:val="003B0755"/>
    <w:rsid w:val="0041477B"/>
    <w:rsid w:val="004737CF"/>
    <w:rsid w:val="00487EF3"/>
    <w:rsid w:val="00545DFF"/>
    <w:rsid w:val="00547203"/>
    <w:rsid w:val="00555883"/>
    <w:rsid w:val="005F7D86"/>
    <w:rsid w:val="006C505A"/>
    <w:rsid w:val="007064CB"/>
    <w:rsid w:val="00746ABF"/>
    <w:rsid w:val="00780436"/>
    <w:rsid w:val="007906B3"/>
    <w:rsid w:val="007B7F47"/>
    <w:rsid w:val="0080156D"/>
    <w:rsid w:val="009061E4"/>
    <w:rsid w:val="009140F7"/>
    <w:rsid w:val="0098025B"/>
    <w:rsid w:val="009A14CA"/>
    <w:rsid w:val="009E0E9A"/>
    <w:rsid w:val="00A35735"/>
    <w:rsid w:val="00A9679B"/>
    <w:rsid w:val="00AC3FE6"/>
    <w:rsid w:val="00AF41C4"/>
    <w:rsid w:val="00B54A0D"/>
    <w:rsid w:val="00BB6E47"/>
    <w:rsid w:val="00C23611"/>
    <w:rsid w:val="00C572EB"/>
    <w:rsid w:val="00DB51B0"/>
    <w:rsid w:val="00DE6A5B"/>
    <w:rsid w:val="00DF12D9"/>
    <w:rsid w:val="00E738BE"/>
    <w:rsid w:val="00ED76BD"/>
    <w:rsid w:val="00F26E68"/>
    <w:rsid w:val="00F60D54"/>
    <w:rsid w:val="00FE17B1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349F38D"/>
  <w15:chartTrackingRefBased/>
  <w15:docId w15:val="{13115A5B-C5FA-405A-A7F8-E36FF80EF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15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156D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80156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0156D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0156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0156D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46ABF"/>
    <w:pPr>
      <w:ind w:left="720"/>
      <w:contextualSpacing/>
    </w:pPr>
    <w:rPr>
      <w:sz w:val="20"/>
      <w:szCs w:val="20"/>
    </w:rPr>
  </w:style>
  <w:style w:type="paragraph" w:customStyle="1" w:styleId="Default">
    <w:name w:val="Default"/>
    <w:rsid w:val="007064C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47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mazon.co.uk/Acrylic-Floating-Bookshelf-Bathroom-Transparent/dp/B09WK58DYP/ref=sr_1_11?crid=O9CMC12Y2V79&amp;keywords=floating%2Bnail%2Bshelf&amp;qid=1664992056&amp;sprefix=floating%2Bnail%2Bshelf%2Caps%2C77&amp;sr=8-11&amp;th=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4F7A9-FB5E-4E91-96CE-A10A7B6DB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786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Development Plan – R</vt:lpstr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Development Plan – R</dc:title>
  <dc:subject/>
  <dc:creator>Helen Fisher</dc:creator>
  <cp:keywords/>
  <cp:lastModifiedBy>Staff</cp:lastModifiedBy>
  <cp:revision>11</cp:revision>
  <cp:lastPrinted>2019-09-24T12:24:00Z</cp:lastPrinted>
  <dcterms:created xsi:type="dcterms:W3CDTF">2022-10-05T17:45:00Z</dcterms:created>
  <dcterms:modified xsi:type="dcterms:W3CDTF">2022-10-05T18:19:00Z</dcterms:modified>
</cp:coreProperties>
</file>